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9D0D8" w14:textId="77777777" w:rsidR="00416576" w:rsidRPr="00BA77AC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14:paraId="4AFDDAD1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07C0506E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77DA50E4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0D5E3F3B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73AC6C68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38C7D7E7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65B29826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0F83E4D7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51EEC952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50AE37FD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46A6BFA6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06131BE0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26210850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5C48B7C8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6CBF61E0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051AAFA3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6BD0AAFF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3F3CEDFA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1F8254AF" w14:textId="77777777" w:rsidR="00416576" w:rsidRPr="00D90518" w:rsidRDefault="00416576" w:rsidP="00416576">
      <w:pPr>
        <w:widowControl w:val="0"/>
        <w:ind w:firstLine="709"/>
        <w:jc w:val="center"/>
        <w:rPr>
          <w:rFonts w:ascii="Tahoma" w:hAnsi="Tahoma" w:cs="Tahoma"/>
          <w:b/>
          <w:sz w:val="22"/>
          <w:szCs w:val="22"/>
        </w:rPr>
      </w:pPr>
    </w:p>
    <w:p w14:paraId="65F76E47" w14:textId="77777777" w:rsidR="00416576" w:rsidRPr="00237C19" w:rsidRDefault="00530BDC" w:rsidP="00AC7429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  <w:r w:rsidRPr="00237C19">
        <w:rPr>
          <w:rFonts w:ascii="Tahoma" w:hAnsi="Tahoma" w:cs="Tahoma"/>
          <w:b/>
          <w:sz w:val="22"/>
          <w:szCs w:val="22"/>
        </w:rPr>
        <w:t xml:space="preserve">ТЕХНИЧЕСКОЕ </w:t>
      </w:r>
      <w:r w:rsidR="00416576" w:rsidRPr="00237C19">
        <w:rPr>
          <w:rFonts w:ascii="Tahoma" w:hAnsi="Tahoma" w:cs="Tahoma"/>
          <w:b/>
          <w:sz w:val="22"/>
          <w:szCs w:val="22"/>
        </w:rPr>
        <w:t xml:space="preserve">ЗАДАНИЕ </w:t>
      </w:r>
    </w:p>
    <w:p w14:paraId="604E762E" w14:textId="77777777" w:rsidR="00D000BA" w:rsidRPr="00237C19" w:rsidRDefault="00D000BA" w:rsidP="00AC7429">
      <w:pPr>
        <w:widowControl w:val="0"/>
        <w:jc w:val="center"/>
        <w:rPr>
          <w:rFonts w:ascii="Tahoma" w:hAnsi="Tahoma" w:cs="Tahoma"/>
          <w:b/>
          <w:sz w:val="22"/>
          <w:szCs w:val="22"/>
        </w:rPr>
      </w:pPr>
    </w:p>
    <w:p w14:paraId="3D189B20" w14:textId="77777777" w:rsidR="00D000BA" w:rsidRPr="00237C19" w:rsidRDefault="00D000BA" w:rsidP="00AC7429">
      <w:pPr>
        <w:widowControl w:val="0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на выполнение отделочных работ зданий: Узел пересыпа №1, </w:t>
      </w:r>
    </w:p>
    <w:p w14:paraId="74040159" w14:textId="77777777" w:rsidR="00D000BA" w:rsidRPr="00237C19" w:rsidRDefault="00D000BA" w:rsidP="00AC7429">
      <w:pPr>
        <w:widowControl w:val="0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Конвейерная галерея №1,</w:t>
      </w:r>
      <w:r w:rsidR="00810BB8" w:rsidRPr="00237C19">
        <w:rPr>
          <w:rFonts w:ascii="Tahoma" w:hAnsi="Tahoma" w:cs="Tahoma"/>
          <w:sz w:val="22"/>
          <w:szCs w:val="22"/>
        </w:rPr>
        <w:t xml:space="preserve"> </w:t>
      </w:r>
      <w:r w:rsidR="00810BB8" w:rsidRPr="00237C19">
        <w:rPr>
          <w:rFonts w:ascii="Tahoma" w:hAnsi="Tahoma" w:cs="Tahoma"/>
          <w:szCs w:val="22"/>
        </w:rPr>
        <w:t>№2, №3</w:t>
      </w:r>
      <w:r w:rsidRPr="00237C19">
        <w:rPr>
          <w:rFonts w:ascii="Tahoma" w:hAnsi="Tahoma" w:cs="Tahoma"/>
          <w:szCs w:val="22"/>
        </w:rPr>
        <w:t xml:space="preserve"> </w:t>
      </w:r>
      <w:r w:rsidRPr="00237C19">
        <w:rPr>
          <w:rFonts w:ascii="Tahoma" w:hAnsi="Tahoma" w:cs="Tahoma"/>
          <w:sz w:val="22"/>
          <w:szCs w:val="22"/>
        </w:rPr>
        <w:t>Корпус тонкого дробления</w:t>
      </w:r>
    </w:p>
    <w:p w14:paraId="384FF14F" w14:textId="5B2941D9" w:rsidR="00116F82" w:rsidRPr="00237C19" w:rsidRDefault="00D000BA" w:rsidP="00AC7429">
      <w:pPr>
        <w:widowControl w:val="0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 в рамках проекта: </w:t>
      </w:r>
      <w:r w:rsidR="00810BB8" w:rsidRPr="00237C19">
        <w:rPr>
          <w:rFonts w:ascii="Tahoma" w:hAnsi="Tahoma" w:cs="Tahoma"/>
          <w:sz w:val="22"/>
          <w:szCs w:val="22"/>
        </w:rPr>
        <w:t xml:space="preserve">«Модернизация участка измельчения ОФ (установка измельчительных валков высокого </w:t>
      </w:r>
      <w:bookmarkStart w:id="0" w:name="_Toc206112900"/>
      <w:bookmarkStart w:id="1" w:name="_Toc206112982"/>
      <w:bookmarkStart w:id="2" w:name="_Toc217403413"/>
      <w:bookmarkStart w:id="3" w:name="_Toc217492070"/>
      <w:bookmarkStart w:id="4" w:name="_Toc217562950"/>
      <w:bookmarkStart w:id="5" w:name="_Toc217568197"/>
      <w:bookmarkStart w:id="6" w:name="_Toc219297284"/>
      <w:r w:rsidR="00B43E51" w:rsidRPr="00237C19">
        <w:rPr>
          <w:rFonts w:ascii="Tahoma" w:hAnsi="Tahoma" w:cs="Tahoma"/>
          <w:sz w:val="22"/>
          <w:szCs w:val="22"/>
        </w:rPr>
        <w:t>давления)»</w:t>
      </w:r>
    </w:p>
    <w:bookmarkEnd w:id="0"/>
    <w:bookmarkEnd w:id="1"/>
    <w:bookmarkEnd w:id="2"/>
    <w:bookmarkEnd w:id="3"/>
    <w:bookmarkEnd w:id="4"/>
    <w:bookmarkEnd w:id="5"/>
    <w:bookmarkEnd w:id="6"/>
    <w:p w14:paraId="7A47420A" w14:textId="77777777" w:rsidR="00672E81" w:rsidRPr="00D90518" w:rsidRDefault="00672E81" w:rsidP="00672E81">
      <w:pPr>
        <w:pStyle w:val="30"/>
        <w:ind w:firstLine="709"/>
        <w:rPr>
          <w:rFonts w:ascii="Tahoma" w:hAnsi="Tahoma" w:cs="Tahoma"/>
          <w:sz w:val="22"/>
          <w:szCs w:val="22"/>
        </w:rPr>
      </w:pPr>
      <w:r w:rsidRPr="007906E4">
        <w:rPr>
          <w:rStyle w:val="3"/>
          <w:rFonts w:ascii="Tahoma" w:hAnsi="Tahoma" w:cs="Tahoma"/>
          <w:i/>
          <w:sz w:val="22"/>
          <w:szCs w:val="22"/>
        </w:rPr>
        <w:t>Шифр</w:t>
      </w:r>
      <w:r w:rsidRPr="007906E4">
        <w:rPr>
          <w:rFonts w:ascii="Tahoma" w:hAnsi="Tahoma" w:cs="Tahoma"/>
          <w:b w:val="0"/>
          <w:i/>
          <w:sz w:val="22"/>
          <w:szCs w:val="22"/>
        </w:rPr>
        <w:t>: КС.БГОК.ПВВД-001</w:t>
      </w:r>
    </w:p>
    <w:p w14:paraId="4B910889" w14:textId="16013E13" w:rsidR="007906E4" w:rsidRPr="00237C19" w:rsidRDefault="007906E4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8B70B42" w14:textId="5C4B0BE3" w:rsidR="007906E4" w:rsidRPr="00237C19" w:rsidRDefault="007906E4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AFDEDC5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A976047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5C556918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53ADADBC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8EEF457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0612A56A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46098AB" w14:textId="77777777" w:rsidR="00416576" w:rsidRPr="00237C19" w:rsidRDefault="00416576" w:rsidP="00240D2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76847B3B" w14:textId="630D00E1" w:rsidR="00AC7429" w:rsidRPr="00237C19" w:rsidRDefault="00AC7429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04E7933B" w14:textId="4307E998" w:rsidR="003761EA" w:rsidRPr="00237C19" w:rsidRDefault="003761EA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19937AC" w14:textId="0DF997F4" w:rsidR="003761EA" w:rsidRPr="00237C19" w:rsidRDefault="003761EA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B4736A5" w14:textId="36082AF6" w:rsidR="003761EA" w:rsidRPr="00237C19" w:rsidRDefault="003761EA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157478A" w14:textId="72BBD759" w:rsidR="00644153" w:rsidRDefault="00644153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  <w:bookmarkStart w:id="7" w:name="_GoBack"/>
      <w:bookmarkEnd w:id="7"/>
    </w:p>
    <w:p w14:paraId="2B416E2A" w14:textId="082C0C6A" w:rsidR="004C21C2" w:rsidRDefault="004C21C2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CE4F91B" w14:textId="173535F0" w:rsidR="004C21C2" w:rsidRDefault="004C21C2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F62E358" w14:textId="77777777" w:rsidR="004C21C2" w:rsidRPr="00237C19" w:rsidRDefault="004C21C2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F8D4716" w14:textId="77777777" w:rsidR="00AC7429" w:rsidRPr="00237C19" w:rsidRDefault="00AC7429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43432EE" w14:textId="53787780" w:rsidR="00A35E62" w:rsidRPr="00237C19" w:rsidRDefault="00A35E62" w:rsidP="00A35E62">
      <w:pPr>
        <w:widowControl w:val="0"/>
        <w:ind w:firstLine="709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г. Чита</w:t>
      </w:r>
    </w:p>
    <w:p w14:paraId="53BE8102" w14:textId="77777777" w:rsidR="00A35E62" w:rsidRPr="00237C19" w:rsidRDefault="00A35E62" w:rsidP="00A35E62">
      <w:pPr>
        <w:pStyle w:val="1"/>
        <w:numPr>
          <w:ilvl w:val="0"/>
          <w:numId w:val="3"/>
        </w:numPr>
        <w:spacing w:before="480" w:line="276" w:lineRule="auto"/>
        <w:rPr>
          <w:rFonts w:ascii="Tahoma" w:eastAsia="Times New Roman" w:hAnsi="Tahoma" w:cs="Tahoma"/>
          <w:b/>
          <w:color w:val="auto"/>
          <w:sz w:val="22"/>
          <w:szCs w:val="22"/>
        </w:rPr>
      </w:pPr>
      <w:bookmarkStart w:id="8" w:name="_Toc309403003"/>
      <w:bookmarkStart w:id="9" w:name="_Toc309506233"/>
      <w:bookmarkStart w:id="10" w:name="_Toc309506467"/>
      <w:bookmarkStart w:id="11" w:name="_Toc309506522"/>
      <w:bookmarkStart w:id="12" w:name="_Toc309506564"/>
      <w:bookmarkStart w:id="13" w:name="_Toc311018197"/>
      <w:bookmarkStart w:id="14" w:name="_Toc151461714"/>
      <w:r w:rsidRPr="00237C19">
        <w:rPr>
          <w:rFonts w:ascii="Tahoma" w:eastAsia="Times New Roman" w:hAnsi="Tahoma" w:cs="Tahoma"/>
          <w:b/>
          <w:color w:val="auto"/>
          <w:sz w:val="22"/>
          <w:szCs w:val="22"/>
        </w:rPr>
        <w:lastRenderedPageBreak/>
        <w:t>Принятые сокращения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E680B6F" w14:textId="77777777" w:rsidR="00A35E62" w:rsidRPr="00237C19" w:rsidRDefault="00A35E62" w:rsidP="00A35E6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6674"/>
      </w:tblGrid>
      <w:tr w:rsidR="00A35E62" w:rsidRPr="00237C19" w14:paraId="37CE7AB9" w14:textId="77777777" w:rsidTr="000D27E6">
        <w:tc>
          <w:tcPr>
            <w:tcW w:w="2671" w:type="dxa"/>
          </w:tcPr>
          <w:p w14:paraId="088B75C6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noProof/>
                <w:sz w:val="22"/>
                <w:szCs w:val="22"/>
              </w:rPr>
              <w:t>ООО «Востокгеология»</w:t>
            </w:r>
          </w:p>
        </w:tc>
        <w:tc>
          <w:tcPr>
            <w:tcW w:w="6674" w:type="dxa"/>
          </w:tcPr>
          <w:p w14:paraId="6931D53D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sz w:val="22"/>
                <w:szCs w:val="22"/>
              </w:rPr>
              <w:t>Заказчик</w:t>
            </w:r>
          </w:p>
        </w:tc>
      </w:tr>
      <w:tr w:rsidR="00A35E62" w:rsidRPr="00237C19" w14:paraId="2C80243A" w14:textId="77777777" w:rsidTr="000D27E6">
        <w:trPr>
          <w:trHeight w:val="515"/>
        </w:trPr>
        <w:tc>
          <w:tcPr>
            <w:tcW w:w="2671" w:type="dxa"/>
          </w:tcPr>
          <w:p w14:paraId="0746E4D3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noProof/>
                <w:sz w:val="22"/>
                <w:szCs w:val="22"/>
              </w:rPr>
              <w:t>Объект</w:t>
            </w:r>
          </w:p>
        </w:tc>
        <w:tc>
          <w:tcPr>
            <w:tcW w:w="6674" w:type="dxa"/>
          </w:tcPr>
          <w:p w14:paraId="38B901A0" w14:textId="1EE7ECBD" w:rsidR="00922C93" w:rsidRPr="00237C19" w:rsidRDefault="00922C93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strike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sz w:val="22"/>
                <w:szCs w:val="22"/>
              </w:rPr>
              <w:t>«Модернизация участка измельчения ОФ (установка измельчительных валков высокого давления)», шифр – КС.БГОК.ПВВД-001.</w:t>
            </w:r>
          </w:p>
        </w:tc>
      </w:tr>
      <w:tr w:rsidR="00A35E62" w:rsidRPr="00237C19" w14:paraId="19D6E5F5" w14:textId="77777777" w:rsidTr="000D27E6">
        <w:tc>
          <w:tcPr>
            <w:tcW w:w="2671" w:type="dxa"/>
          </w:tcPr>
          <w:p w14:paraId="4AFA9B63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noProof/>
                <w:sz w:val="22"/>
                <w:szCs w:val="22"/>
              </w:rPr>
              <w:t>Подрядчик</w:t>
            </w:r>
          </w:p>
        </w:tc>
        <w:tc>
          <w:tcPr>
            <w:tcW w:w="6674" w:type="dxa"/>
          </w:tcPr>
          <w:p w14:paraId="0B280866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noProof/>
                <w:sz w:val="22"/>
                <w:szCs w:val="22"/>
              </w:rPr>
              <w:t xml:space="preserve">Иное юридическое лицо или индивидульный предприниматель, привлеченный </w:t>
            </w:r>
            <w:r w:rsidRPr="00237C19">
              <w:rPr>
                <w:rFonts w:ascii="Tahoma" w:hAnsi="Tahoma" w:cs="Tahoma"/>
                <w:iCs/>
                <w:sz w:val="22"/>
                <w:szCs w:val="22"/>
              </w:rPr>
              <w:t>Заказчиком</w:t>
            </w:r>
          </w:p>
        </w:tc>
      </w:tr>
      <w:tr w:rsidR="00A35E62" w:rsidRPr="00237C19" w14:paraId="34ABE61C" w14:textId="77777777" w:rsidTr="000D27E6">
        <w:tc>
          <w:tcPr>
            <w:tcW w:w="2671" w:type="dxa"/>
          </w:tcPr>
          <w:p w14:paraId="6440A49E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ТЗ</w:t>
            </w:r>
          </w:p>
        </w:tc>
        <w:tc>
          <w:tcPr>
            <w:tcW w:w="6674" w:type="dxa"/>
          </w:tcPr>
          <w:p w14:paraId="1EF83F94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sz w:val="22"/>
                <w:szCs w:val="22"/>
              </w:rPr>
              <w:t>Техническое задание</w:t>
            </w:r>
          </w:p>
        </w:tc>
      </w:tr>
      <w:tr w:rsidR="00A35E62" w:rsidRPr="00237C19" w14:paraId="08B01C77" w14:textId="77777777" w:rsidTr="000D27E6">
        <w:tc>
          <w:tcPr>
            <w:tcW w:w="2671" w:type="dxa"/>
          </w:tcPr>
          <w:p w14:paraId="41A795BD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ВОР</w:t>
            </w:r>
          </w:p>
        </w:tc>
        <w:tc>
          <w:tcPr>
            <w:tcW w:w="6674" w:type="dxa"/>
          </w:tcPr>
          <w:p w14:paraId="55285E22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sz w:val="22"/>
                <w:szCs w:val="22"/>
              </w:rPr>
            </w:pPr>
            <w:r w:rsidRPr="00237C19">
              <w:rPr>
                <w:rFonts w:ascii="Tahoma" w:hAnsi="Tahoma" w:cs="Tahoma"/>
                <w:iCs/>
                <w:sz w:val="22"/>
                <w:szCs w:val="22"/>
              </w:rPr>
              <w:t>Ведомость объемов работ</w:t>
            </w:r>
          </w:p>
        </w:tc>
      </w:tr>
      <w:tr w:rsidR="00A35E62" w:rsidRPr="00237C19" w14:paraId="0CE4D81E" w14:textId="77777777" w:rsidTr="000D27E6">
        <w:tc>
          <w:tcPr>
            <w:tcW w:w="2671" w:type="dxa"/>
          </w:tcPr>
          <w:p w14:paraId="6740BA19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СМР</w:t>
            </w:r>
          </w:p>
        </w:tc>
        <w:tc>
          <w:tcPr>
            <w:tcW w:w="6674" w:type="dxa"/>
          </w:tcPr>
          <w:p w14:paraId="39304C1D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237C19">
              <w:rPr>
                <w:rFonts w:ascii="Tahoma" w:hAnsi="Tahoma" w:cs="Tahoma"/>
                <w:sz w:val="22"/>
                <w:szCs w:val="22"/>
              </w:rPr>
              <w:t>Строительно</w:t>
            </w:r>
            <w:proofErr w:type="spellEnd"/>
            <w:r w:rsidRPr="00237C19">
              <w:rPr>
                <w:rFonts w:ascii="Tahoma" w:hAnsi="Tahoma" w:cs="Tahoma"/>
                <w:sz w:val="22"/>
                <w:szCs w:val="22"/>
              </w:rPr>
              <w:t xml:space="preserve"> – монтажные работы</w:t>
            </w:r>
          </w:p>
        </w:tc>
      </w:tr>
      <w:tr w:rsidR="00A35E62" w:rsidRPr="00237C19" w14:paraId="1DC0FDD6" w14:textId="77777777" w:rsidTr="000D27E6">
        <w:tc>
          <w:tcPr>
            <w:tcW w:w="2671" w:type="dxa"/>
          </w:tcPr>
          <w:p w14:paraId="4243B9BC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МТР</w:t>
            </w:r>
          </w:p>
        </w:tc>
        <w:tc>
          <w:tcPr>
            <w:tcW w:w="6674" w:type="dxa"/>
          </w:tcPr>
          <w:p w14:paraId="3B393C09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Материально - технические ресурсы</w:t>
            </w:r>
          </w:p>
        </w:tc>
      </w:tr>
      <w:tr w:rsidR="00A35E62" w:rsidRPr="00237C19" w14:paraId="0E42C3B4" w14:textId="77777777" w:rsidTr="000D27E6">
        <w:tc>
          <w:tcPr>
            <w:tcW w:w="2671" w:type="dxa"/>
          </w:tcPr>
          <w:p w14:paraId="0FD6C90C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СРО</w:t>
            </w:r>
          </w:p>
        </w:tc>
        <w:tc>
          <w:tcPr>
            <w:tcW w:w="6674" w:type="dxa"/>
          </w:tcPr>
          <w:p w14:paraId="3DEB7DB8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noProof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Саморегулируемая организация</w:t>
            </w:r>
          </w:p>
        </w:tc>
      </w:tr>
      <w:tr w:rsidR="00A35E62" w:rsidRPr="00237C19" w14:paraId="101DEF5B" w14:textId="77777777" w:rsidTr="000D27E6">
        <w:tc>
          <w:tcPr>
            <w:tcW w:w="2671" w:type="dxa"/>
          </w:tcPr>
          <w:p w14:paraId="325A8B49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ТКП</w:t>
            </w:r>
          </w:p>
        </w:tc>
        <w:tc>
          <w:tcPr>
            <w:tcW w:w="6674" w:type="dxa"/>
          </w:tcPr>
          <w:p w14:paraId="569E4084" w14:textId="77777777" w:rsidR="00A35E62" w:rsidRPr="00237C19" w:rsidRDefault="00A35E62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Технико-коммерческое предложение</w:t>
            </w:r>
          </w:p>
        </w:tc>
      </w:tr>
      <w:tr w:rsidR="00F764CF" w:rsidRPr="00237C19" w14:paraId="726EF143" w14:textId="77777777" w:rsidTr="000D27E6">
        <w:trPr>
          <w:trHeight w:val="60"/>
        </w:trPr>
        <w:tc>
          <w:tcPr>
            <w:tcW w:w="2671" w:type="dxa"/>
          </w:tcPr>
          <w:p w14:paraId="67744302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РД</w:t>
            </w:r>
          </w:p>
        </w:tc>
        <w:tc>
          <w:tcPr>
            <w:tcW w:w="6674" w:type="dxa"/>
          </w:tcPr>
          <w:p w14:paraId="723B9278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Рабочая документация</w:t>
            </w:r>
          </w:p>
        </w:tc>
      </w:tr>
      <w:tr w:rsidR="00F764CF" w:rsidRPr="00237C19" w14:paraId="0C9F2ACB" w14:textId="77777777" w:rsidTr="000D27E6">
        <w:tc>
          <w:tcPr>
            <w:tcW w:w="2671" w:type="dxa"/>
          </w:tcPr>
          <w:p w14:paraId="252A984B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СП</w:t>
            </w:r>
          </w:p>
        </w:tc>
        <w:tc>
          <w:tcPr>
            <w:tcW w:w="6674" w:type="dxa"/>
          </w:tcPr>
          <w:p w14:paraId="6E213FF2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Свод правил</w:t>
            </w:r>
          </w:p>
        </w:tc>
      </w:tr>
      <w:tr w:rsidR="00F764CF" w:rsidRPr="00237C19" w14:paraId="332DC91F" w14:textId="77777777" w:rsidTr="000D27E6">
        <w:tc>
          <w:tcPr>
            <w:tcW w:w="2671" w:type="dxa"/>
          </w:tcPr>
          <w:p w14:paraId="5139553C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СД</w:t>
            </w:r>
          </w:p>
        </w:tc>
        <w:tc>
          <w:tcPr>
            <w:tcW w:w="6674" w:type="dxa"/>
          </w:tcPr>
          <w:p w14:paraId="1F87AE13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Сметная документация</w:t>
            </w:r>
          </w:p>
        </w:tc>
      </w:tr>
      <w:tr w:rsidR="00F764CF" w:rsidRPr="00237C19" w14:paraId="00B501D3" w14:textId="77777777" w:rsidTr="000D27E6">
        <w:tc>
          <w:tcPr>
            <w:tcW w:w="2671" w:type="dxa"/>
          </w:tcPr>
          <w:p w14:paraId="7E898944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ФЗ</w:t>
            </w:r>
          </w:p>
        </w:tc>
        <w:tc>
          <w:tcPr>
            <w:tcW w:w="6674" w:type="dxa"/>
          </w:tcPr>
          <w:p w14:paraId="7D640231" w14:textId="02ED8F73" w:rsidR="00F764CF" w:rsidRPr="00237C19" w:rsidRDefault="00F764CF" w:rsidP="007852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Федеральный закон</w:t>
            </w:r>
          </w:p>
        </w:tc>
      </w:tr>
      <w:tr w:rsidR="00F764CF" w:rsidRPr="00237C19" w14:paraId="587D272D" w14:textId="77777777" w:rsidTr="000D27E6">
        <w:tc>
          <w:tcPr>
            <w:tcW w:w="2671" w:type="dxa"/>
          </w:tcPr>
          <w:p w14:paraId="3B139E0C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РФ</w:t>
            </w:r>
          </w:p>
        </w:tc>
        <w:tc>
          <w:tcPr>
            <w:tcW w:w="6674" w:type="dxa"/>
          </w:tcPr>
          <w:p w14:paraId="7AA2F425" w14:textId="77777777" w:rsidR="00F764CF" w:rsidRPr="00237C19" w:rsidRDefault="00F764CF" w:rsidP="008F789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Российская Федерация</w:t>
            </w:r>
          </w:p>
        </w:tc>
      </w:tr>
    </w:tbl>
    <w:p w14:paraId="156D271E" w14:textId="77777777" w:rsidR="00810BB8" w:rsidRPr="00237C19" w:rsidRDefault="00810BB8" w:rsidP="00810BB8">
      <w:pPr>
        <w:keepNext/>
        <w:keepLines/>
        <w:widowControl w:val="0"/>
        <w:autoSpaceDE w:val="0"/>
        <w:autoSpaceDN w:val="0"/>
        <w:adjustRightInd w:val="0"/>
        <w:spacing w:after="120"/>
        <w:ind w:left="709"/>
        <w:outlineLvl w:val="0"/>
        <w:rPr>
          <w:rFonts w:ascii="Tahoma" w:hAnsi="Tahoma" w:cs="Tahoma"/>
          <w:b/>
          <w:sz w:val="22"/>
          <w:szCs w:val="22"/>
        </w:rPr>
      </w:pPr>
      <w:bookmarkStart w:id="15" w:name="_Toc151461715"/>
    </w:p>
    <w:p w14:paraId="17826312" w14:textId="77777777" w:rsidR="00BD4861" w:rsidRPr="00237C19" w:rsidRDefault="00BD4861" w:rsidP="008F7895">
      <w:pPr>
        <w:keepNext/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709"/>
        <w:outlineLvl w:val="0"/>
        <w:rPr>
          <w:rFonts w:ascii="Tahoma" w:hAnsi="Tahoma" w:cs="Tahoma"/>
          <w:b/>
          <w:sz w:val="22"/>
          <w:szCs w:val="22"/>
        </w:rPr>
      </w:pPr>
      <w:r w:rsidRPr="00237C19">
        <w:rPr>
          <w:rFonts w:ascii="Tahoma" w:hAnsi="Tahoma" w:cs="Tahoma"/>
          <w:b/>
          <w:sz w:val="22"/>
          <w:szCs w:val="22"/>
        </w:rPr>
        <w:t>Основные положения.</w:t>
      </w:r>
      <w:bookmarkEnd w:id="15"/>
    </w:p>
    <w:p w14:paraId="001F73B9" w14:textId="2F8BF519" w:rsidR="00810BB8" w:rsidRPr="00237C19" w:rsidRDefault="008B43E7" w:rsidP="001C6B38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b/>
          <w:color w:val="000000"/>
          <w:sz w:val="22"/>
          <w:szCs w:val="22"/>
        </w:rPr>
        <w:t>Наименование: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 </w:t>
      </w:r>
      <w:r w:rsidR="00BD4861" w:rsidRPr="00237C19">
        <w:rPr>
          <w:rFonts w:ascii="Tahoma" w:hAnsi="Tahoma" w:cs="Tahoma"/>
          <w:iCs/>
          <w:sz w:val="22"/>
          <w:szCs w:val="22"/>
        </w:rPr>
        <w:t xml:space="preserve">выполнение отделочных работ зданий: Узел пересыпа №1, Конвейерная галерея №1, </w:t>
      </w:r>
      <w:r w:rsidR="00810BB8" w:rsidRPr="00237C19">
        <w:rPr>
          <w:rFonts w:ascii="Tahoma" w:hAnsi="Tahoma" w:cs="Tahoma"/>
          <w:iCs/>
          <w:sz w:val="22"/>
          <w:szCs w:val="22"/>
        </w:rPr>
        <w:t xml:space="preserve">№2, №3, </w:t>
      </w:r>
      <w:r w:rsidR="00BD4861" w:rsidRPr="00237C19">
        <w:rPr>
          <w:rFonts w:ascii="Tahoma" w:hAnsi="Tahoma" w:cs="Tahoma"/>
          <w:iCs/>
          <w:sz w:val="22"/>
          <w:szCs w:val="22"/>
        </w:rPr>
        <w:t xml:space="preserve">Корпус тонкого дробления в рамках проекта: </w:t>
      </w:r>
      <w:r w:rsidR="00810BB8" w:rsidRPr="00237C19">
        <w:rPr>
          <w:rFonts w:ascii="Tahoma" w:hAnsi="Tahoma" w:cs="Tahoma"/>
          <w:iCs/>
          <w:sz w:val="22"/>
          <w:szCs w:val="22"/>
        </w:rPr>
        <w:t>«Модернизация участка измельчения ОФ (установка измельчительных валков высокого давления)», шифр – КС.БГОК.ПВВД-001.</w:t>
      </w:r>
    </w:p>
    <w:p w14:paraId="0ED7A69E" w14:textId="2871CA2B" w:rsidR="008B43E7" w:rsidRPr="00237C19" w:rsidRDefault="008B43E7" w:rsidP="001C6B3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b/>
          <w:color w:val="000000"/>
          <w:sz w:val="22"/>
          <w:szCs w:val="22"/>
        </w:rPr>
        <w:t>Цель: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 выполнение отделочных работ по РД.</w:t>
      </w:r>
    </w:p>
    <w:p w14:paraId="51A72CF0" w14:textId="1F4DF4E6" w:rsidR="00BD4861" w:rsidRPr="00237C19" w:rsidRDefault="00BD4861" w:rsidP="001C6B3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 xml:space="preserve">Работы </w:t>
      </w:r>
      <w:r w:rsidR="0050015C" w:rsidRPr="00237C19">
        <w:rPr>
          <w:rFonts w:ascii="Tahoma" w:hAnsi="Tahoma" w:cs="Tahoma"/>
          <w:color w:val="000000"/>
          <w:sz w:val="22"/>
          <w:szCs w:val="22"/>
        </w:rPr>
        <w:t xml:space="preserve">необходимо 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выполнять в соответствии с переданной </w:t>
      </w:r>
      <w:r w:rsidR="007113CC" w:rsidRPr="00237C19">
        <w:rPr>
          <w:rFonts w:ascii="Tahoma" w:hAnsi="Tahoma" w:cs="Tahoma"/>
          <w:color w:val="000000"/>
          <w:sz w:val="22"/>
          <w:szCs w:val="22"/>
        </w:rPr>
        <w:t>РД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 (Приложение №1 к </w:t>
      </w:r>
      <w:r w:rsidR="0050015C" w:rsidRPr="00237C19">
        <w:rPr>
          <w:rFonts w:ascii="Tahoma" w:hAnsi="Tahoma" w:cs="Tahoma"/>
          <w:color w:val="000000"/>
          <w:sz w:val="22"/>
          <w:szCs w:val="22"/>
        </w:rPr>
        <w:t>ТЗ</w:t>
      </w:r>
      <w:r w:rsidRPr="00237C19">
        <w:rPr>
          <w:rFonts w:ascii="Tahoma" w:hAnsi="Tahoma" w:cs="Tahoma"/>
          <w:color w:val="000000"/>
          <w:sz w:val="22"/>
          <w:szCs w:val="22"/>
        </w:rPr>
        <w:t>), а также в соответствии с ВОР (Приложение №2 к Т</w:t>
      </w:r>
      <w:r w:rsidR="0050015C" w:rsidRPr="00237C19">
        <w:rPr>
          <w:rFonts w:ascii="Tahoma" w:hAnsi="Tahoma" w:cs="Tahoma"/>
          <w:color w:val="000000"/>
          <w:sz w:val="22"/>
          <w:szCs w:val="22"/>
        </w:rPr>
        <w:t>З</w:t>
      </w:r>
      <w:r w:rsidRPr="00237C19">
        <w:rPr>
          <w:rFonts w:ascii="Tahoma" w:hAnsi="Tahoma" w:cs="Tahoma"/>
          <w:color w:val="000000"/>
          <w:sz w:val="22"/>
          <w:szCs w:val="22"/>
        </w:rPr>
        <w:t>).</w:t>
      </w:r>
    </w:p>
    <w:p w14:paraId="1573DDE4" w14:textId="388DEC9F" w:rsidR="00BD4861" w:rsidRPr="00237C19" w:rsidRDefault="00BD4861" w:rsidP="001C6B3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 xml:space="preserve">Передачу </w:t>
      </w:r>
      <w:r w:rsidR="007113CC" w:rsidRPr="00237C19">
        <w:rPr>
          <w:rFonts w:ascii="Tahoma" w:hAnsi="Tahoma" w:cs="Tahoma"/>
          <w:color w:val="000000"/>
          <w:sz w:val="22"/>
          <w:szCs w:val="22"/>
        </w:rPr>
        <w:t>РД</w:t>
      </w:r>
      <w:r w:rsidRPr="00237C19">
        <w:rPr>
          <w:rFonts w:ascii="Tahoma" w:hAnsi="Tahoma" w:cs="Tahoma"/>
          <w:color w:val="000000"/>
          <w:sz w:val="22"/>
          <w:szCs w:val="22"/>
        </w:rPr>
        <w:t>, необходимой для выполнения Работ, осуществляет Заказчик.</w:t>
      </w:r>
    </w:p>
    <w:p w14:paraId="19142881" w14:textId="4F0963CA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 xml:space="preserve">Подрядчик осуществляет </w:t>
      </w:r>
      <w:r w:rsidR="00363AE8" w:rsidRPr="00237C19">
        <w:rPr>
          <w:rFonts w:ascii="Tahoma" w:hAnsi="Tahoma" w:cs="Tahoma"/>
          <w:color w:val="000000"/>
          <w:sz w:val="22"/>
          <w:szCs w:val="22"/>
        </w:rPr>
        <w:t xml:space="preserve">закуп, прием, доставку, </w:t>
      </w:r>
      <w:r w:rsidR="008F7895" w:rsidRPr="00237C19">
        <w:rPr>
          <w:rFonts w:ascii="Tahoma" w:hAnsi="Tahoma" w:cs="Tahoma"/>
          <w:color w:val="000000"/>
          <w:sz w:val="22"/>
          <w:szCs w:val="22"/>
        </w:rPr>
        <w:t xml:space="preserve">разгрузку всех материалов, 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необходимых для качественного и безопасного выполнения Работ к месту выполнения Работ, обеспечивает сохранность при перевозке и хранение. </w:t>
      </w:r>
    </w:p>
    <w:p w14:paraId="3562AAF1" w14:textId="136E9274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 xml:space="preserve">Подрядчик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</w:t>
      </w:r>
      <w:r w:rsidR="007113CC" w:rsidRPr="00237C19">
        <w:rPr>
          <w:rFonts w:ascii="Tahoma" w:hAnsi="Tahoma" w:cs="Tahoma"/>
          <w:color w:val="000000"/>
          <w:sz w:val="22"/>
          <w:szCs w:val="22"/>
        </w:rPr>
        <w:t>РД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25449D5E" w14:textId="77777777" w:rsidR="00BD4861" w:rsidRPr="00237C19" w:rsidRDefault="00BD4861" w:rsidP="00EE3B2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>Подрядчик несет всю полноту ответственности за обеспечение людскими, техническими и другими видами ресурсов, достаточных для качественного и безопасного выполнения Работ, а также за сроки их выполнения.</w:t>
      </w:r>
    </w:p>
    <w:p w14:paraId="5455F35E" w14:textId="733E27A9" w:rsidR="00BD4861" w:rsidRPr="00237C19" w:rsidRDefault="00BD4861" w:rsidP="00EE3B2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При выполнении работ </w:t>
      </w:r>
      <w:r w:rsidRPr="00237C19">
        <w:rPr>
          <w:rFonts w:ascii="Tahoma" w:hAnsi="Tahoma" w:cs="Tahoma"/>
          <w:kern w:val="2"/>
          <w:sz w:val="22"/>
          <w:szCs w:val="22"/>
        </w:rPr>
        <w:t>Подрядчик</w:t>
      </w:r>
      <w:r w:rsidRPr="00237C19" w:rsidDel="00256372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237C19">
        <w:rPr>
          <w:rFonts w:ascii="Tahoma" w:hAnsi="Tahoma" w:cs="Tahoma"/>
          <w:sz w:val="22"/>
          <w:szCs w:val="22"/>
        </w:rPr>
        <w:t>руководствуется</w:t>
      </w:r>
      <w:r w:rsidRPr="00237C19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237C19">
        <w:rPr>
          <w:rFonts w:ascii="Tahoma" w:hAnsi="Tahoma" w:cs="Tahoma"/>
          <w:sz w:val="22"/>
          <w:szCs w:val="22"/>
        </w:rPr>
        <w:t xml:space="preserve">действующими стандартами, строительными нормами и правилами, </w:t>
      </w:r>
      <w:r w:rsidR="007113CC" w:rsidRPr="00237C19">
        <w:rPr>
          <w:rFonts w:ascii="Tahoma" w:hAnsi="Tahoma" w:cs="Tahoma"/>
          <w:sz w:val="22"/>
          <w:szCs w:val="22"/>
        </w:rPr>
        <w:t>РД</w:t>
      </w:r>
      <w:r w:rsidRPr="00237C19">
        <w:rPr>
          <w:rFonts w:ascii="Tahoma" w:hAnsi="Tahoma" w:cs="Tahoma"/>
          <w:sz w:val="22"/>
          <w:szCs w:val="22"/>
        </w:rPr>
        <w:t>, проектной документацией и другими нормативными документами, в том числе:</w:t>
      </w:r>
    </w:p>
    <w:p w14:paraId="00663D49" w14:textId="77777777" w:rsidR="00BD4861" w:rsidRPr="00237C19" w:rsidRDefault="00BD4861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ФЗ от 29.12.2004 № 190-ФЗ «Градостроительный кодекс </w:t>
      </w:r>
      <w:r w:rsidR="000B2307" w:rsidRPr="00237C19">
        <w:rPr>
          <w:rFonts w:ascii="Tahoma" w:hAnsi="Tahoma" w:cs="Tahoma"/>
          <w:sz w:val="22"/>
          <w:szCs w:val="22"/>
        </w:rPr>
        <w:t>РФ</w:t>
      </w:r>
      <w:r w:rsidRPr="00237C19">
        <w:rPr>
          <w:rFonts w:ascii="Tahoma" w:hAnsi="Tahoma" w:cs="Tahoma"/>
          <w:sz w:val="22"/>
          <w:szCs w:val="22"/>
        </w:rPr>
        <w:t>»</w:t>
      </w:r>
    </w:p>
    <w:p w14:paraId="6D49CEB7" w14:textId="77777777" w:rsidR="00BD4861" w:rsidRPr="00237C19" w:rsidRDefault="00BD4861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СП 48.13330.2019 «Свод правил. Организация строительства. СНиП 12-01-2004»;</w:t>
      </w:r>
    </w:p>
    <w:p w14:paraId="438C4156" w14:textId="77777777" w:rsidR="00BD4861" w:rsidRPr="00237C19" w:rsidRDefault="00BD4861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ФЗ от 30.12.2009 № 384-ФЗ «Технический регламент о безопасности зданий и сооружений»;</w:t>
      </w:r>
    </w:p>
    <w:p w14:paraId="58F87048" w14:textId="77777777" w:rsidR="00BD4861" w:rsidRPr="00237C19" w:rsidRDefault="00BD4861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СП 126.13330.2017 «Геодезические работы в строительстве. СНиП 3.01.03-84»;</w:t>
      </w:r>
    </w:p>
    <w:p w14:paraId="4DF87244" w14:textId="77777777" w:rsidR="00BD4861" w:rsidRPr="00237C19" w:rsidRDefault="00BD4861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СП 72.13330.2016 «Защита строительных конструкций и сооружений от коррозии. СНиП 3.04.03-85»;</w:t>
      </w:r>
    </w:p>
    <w:p w14:paraId="4F447B0F" w14:textId="1FFF3612" w:rsidR="00922C93" w:rsidRPr="00237C19" w:rsidRDefault="00922C93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СП 71.13330.2017. (ред. от 03.10.2025) Изоляционные и отделочные покрытия. Актуализированная редакция СНиП 3.04.01-87"</w:t>
      </w:r>
      <w:r w:rsidRPr="00237C19">
        <w:rPr>
          <w:rFonts w:ascii="Tahoma" w:hAnsi="Tahoma" w:cs="Tahoma"/>
          <w:sz w:val="22"/>
          <w:szCs w:val="22"/>
          <w:lang w:val="en-US"/>
        </w:rPr>
        <w:t>;</w:t>
      </w:r>
    </w:p>
    <w:p w14:paraId="1131DEEB" w14:textId="0E872DEE" w:rsidR="00922C93" w:rsidRPr="00237C19" w:rsidRDefault="00922C93" w:rsidP="00EE3B2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lastRenderedPageBreak/>
        <w:t>СП 29.13330.2011. (ред. от 28.11.2025) Полы. Актуализированная редакция СНиП 2.03.13-88";</w:t>
      </w:r>
    </w:p>
    <w:p w14:paraId="4141A980" w14:textId="77777777" w:rsidR="00BD4861" w:rsidRPr="00237C19" w:rsidRDefault="00BD4861" w:rsidP="00EE3B2F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ФЗ от 25.10.2001 № 136-ФЗ «Земельный кодекс </w:t>
      </w:r>
      <w:r w:rsidR="000B2307" w:rsidRPr="00237C19">
        <w:rPr>
          <w:rFonts w:ascii="Tahoma" w:hAnsi="Tahoma" w:cs="Tahoma"/>
          <w:sz w:val="22"/>
          <w:szCs w:val="22"/>
        </w:rPr>
        <w:t>РФ</w:t>
      </w:r>
      <w:r w:rsidRPr="00237C19">
        <w:rPr>
          <w:rFonts w:ascii="Tahoma" w:hAnsi="Tahoma" w:cs="Tahoma"/>
          <w:sz w:val="22"/>
          <w:szCs w:val="22"/>
        </w:rPr>
        <w:t>»;</w:t>
      </w:r>
    </w:p>
    <w:p w14:paraId="0F105BF5" w14:textId="77777777" w:rsidR="00BD4861" w:rsidRPr="00237C19" w:rsidRDefault="00BD4861" w:rsidP="00EE3B2F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Постановление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01A49249" w14:textId="77777777" w:rsidR="00BD4861" w:rsidRPr="00237C19" w:rsidRDefault="00BD4861" w:rsidP="00EE3B2F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ФЗ от 24.06.1998 № 89-ФЗ «Об отходах производства и потребления»;</w:t>
      </w:r>
    </w:p>
    <w:p w14:paraId="218CAA8D" w14:textId="77777777" w:rsidR="00BD4861" w:rsidRPr="00237C19" w:rsidRDefault="00BD4861" w:rsidP="00EE3B2F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ФЗ от 10.01.2002 № 7-ФЗ «Об охране окружающей среды»;</w:t>
      </w:r>
    </w:p>
    <w:p w14:paraId="2C77A743" w14:textId="24774E9A" w:rsidR="00BD4861" w:rsidRPr="00237C19" w:rsidRDefault="00BD4861" w:rsidP="00EE3B2F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ФЗ от 30.03.1999 </w:t>
      </w:r>
      <w:r w:rsidR="00C81934" w:rsidRPr="00237C19">
        <w:rPr>
          <w:rFonts w:ascii="Tahoma" w:hAnsi="Tahoma" w:cs="Tahoma"/>
          <w:sz w:val="22"/>
          <w:szCs w:val="22"/>
        </w:rPr>
        <w:t>№</w:t>
      </w:r>
      <w:r w:rsidRPr="00237C19">
        <w:rPr>
          <w:rFonts w:ascii="Tahoma" w:hAnsi="Tahoma" w:cs="Tahoma"/>
          <w:sz w:val="22"/>
          <w:szCs w:val="22"/>
        </w:rPr>
        <w:t xml:space="preserve"> 52-ФЗ «О санитарно-эпидемиологическом благополучии населения»</w:t>
      </w:r>
      <w:r w:rsidR="00EE3B2F" w:rsidRPr="00237C19">
        <w:rPr>
          <w:rFonts w:ascii="Tahoma" w:hAnsi="Tahoma" w:cs="Tahoma"/>
          <w:sz w:val="22"/>
          <w:szCs w:val="22"/>
        </w:rPr>
        <w:t>.</w:t>
      </w:r>
    </w:p>
    <w:p w14:paraId="055871A0" w14:textId="77777777" w:rsidR="00BD4861" w:rsidRPr="00237C19" w:rsidRDefault="00BD4861" w:rsidP="001C6B3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</w:p>
    <w:p w14:paraId="2D0BAC67" w14:textId="7D7D537F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За 10 календарных дней до начала выполнения Работ Подрядчиком должен быть разработан проект производства работ (ППР) на объекте в соответствии с СП 48.13330.2019 «Свод правил. Организация строительства. СНиП 12-01-2004», МДС 12-81.2007 «Методические рекомендации по разработке и оформлению проекта организации строительства и проекта производства работ», ТЗ и </w:t>
      </w:r>
      <w:r w:rsidR="007113CC" w:rsidRPr="00237C19">
        <w:rPr>
          <w:rFonts w:ascii="Tahoma" w:hAnsi="Tahoma" w:cs="Tahoma"/>
          <w:sz w:val="22"/>
          <w:szCs w:val="22"/>
        </w:rPr>
        <w:t>РД</w:t>
      </w:r>
      <w:r w:rsidRPr="00237C19">
        <w:rPr>
          <w:rFonts w:ascii="Tahoma" w:hAnsi="Tahoma" w:cs="Tahoma"/>
          <w:sz w:val="22"/>
          <w:szCs w:val="22"/>
        </w:rPr>
        <w:t>, согласован со всеми заинтересованными лицами и службами.</w:t>
      </w:r>
    </w:p>
    <w:p w14:paraId="33E1C020" w14:textId="77777777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До начала выполнения Работ Подрядчик обязан самостоятельно оформить все необходимые разрешительные документы, в том числе Акт-допуск, Наряд-допуск и другие документы.</w:t>
      </w:r>
    </w:p>
    <w:p w14:paraId="76945F81" w14:textId="77777777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Обеспечение транспортных средств ГСМ, доставка персонала к месту выполнения работ и обратно, обеспечение питанием и проживания членов бригады осуществляется за счет Подрядчика.</w:t>
      </w:r>
    </w:p>
    <w:p w14:paraId="3520D22F" w14:textId="77777777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Привлечение Подрядчиком сторонних организаций, а также третьих лиц, в обязательном порядке согласовывается с Заказчиком. Подрядчик обязан заключить с третьими лицами Соглашения о конфиденциальности сведений, передаваемых им в связи с выполнением Работ. При этом Подрядчик несет ответственность за неисполнение и/или ненадлежащее выполнение Работ третьими лицами, за убытки, причиненные третьими лицами при исполнении договора, в том числе за сохранение конфиденциальности сведений, передаваемых третьим лицам в связи с выполнением Работ.</w:t>
      </w:r>
    </w:p>
    <w:p w14:paraId="472C301D" w14:textId="77777777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 период выполнения Работ Подрядчик несет ответственность за соблюдение норм строительной безопасности, безопасности дорожного движения, экологической безопасности, пожарной безопасности и других норм безопасности на Объекте.</w:t>
      </w:r>
    </w:p>
    <w:p w14:paraId="053E969D" w14:textId="77777777" w:rsidR="00BD4861" w:rsidRPr="00237C19" w:rsidRDefault="00BD4861" w:rsidP="001C6B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Заказчик вправе проводить технический аудит Подрядчика.</w:t>
      </w:r>
    </w:p>
    <w:p w14:paraId="4D24C2DA" w14:textId="77777777" w:rsidR="00BD4861" w:rsidRPr="00237C19" w:rsidRDefault="00BD4861" w:rsidP="008F7895">
      <w:pPr>
        <w:pStyle w:val="2"/>
        <w:tabs>
          <w:tab w:val="left" w:pos="993"/>
        </w:tabs>
        <w:spacing w:before="0"/>
        <w:ind w:left="709"/>
        <w:rPr>
          <w:rStyle w:val="10"/>
          <w:rFonts w:ascii="Tahoma" w:hAnsi="Tahoma" w:cs="Tahoma"/>
          <w:b w:val="0"/>
          <w:color w:val="auto"/>
          <w:sz w:val="22"/>
          <w:szCs w:val="22"/>
        </w:rPr>
      </w:pPr>
      <w:bookmarkStart w:id="16" w:name="_Toc219297288"/>
    </w:p>
    <w:p w14:paraId="1653F96B" w14:textId="1DD231C0" w:rsidR="00416576" w:rsidRPr="00237C19" w:rsidRDefault="00416576" w:rsidP="008F7895">
      <w:pPr>
        <w:keepNext/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709"/>
        <w:outlineLvl w:val="0"/>
        <w:rPr>
          <w:rFonts w:ascii="Tahoma" w:hAnsi="Tahoma" w:cs="Tahoma"/>
          <w:b/>
          <w:sz w:val="22"/>
          <w:szCs w:val="22"/>
        </w:rPr>
      </w:pPr>
      <w:r w:rsidRPr="00237C19">
        <w:rPr>
          <w:rFonts w:ascii="Tahoma" w:hAnsi="Tahoma" w:cs="Tahoma"/>
          <w:b/>
          <w:sz w:val="22"/>
          <w:szCs w:val="22"/>
        </w:rPr>
        <w:t xml:space="preserve">Место </w:t>
      </w:r>
      <w:bookmarkEnd w:id="16"/>
      <w:r w:rsidR="00CF2EF2" w:rsidRPr="00237C19">
        <w:rPr>
          <w:rFonts w:ascii="Tahoma" w:hAnsi="Tahoma" w:cs="Tahoma"/>
          <w:b/>
          <w:sz w:val="22"/>
          <w:szCs w:val="22"/>
        </w:rPr>
        <w:t>выполнения работ</w:t>
      </w:r>
      <w:r w:rsidR="00EE3B2F" w:rsidRPr="00237C19">
        <w:rPr>
          <w:rFonts w:ascii="Tahoma" w:hAnsi="Tahoma" w:cs="Tahoma"/>
          <w:b/>
          <w:sz w:val="22"/>
          <w:szCs w:val="22"/>
        </w:rPr>
        <w:t>.</w:t>
      </w:r>
    </w:p>
    <w:p w14:paraId="1E4F1B80" w14:textId="77777777" w:rsidR="003837E5" w:rsidRPr="00237C19" w:rsidRDefault="003837E5" w:rsidP="003837E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Забайкальский край, Газимуро-Заводский район, в 25 км. юго-восточнее с. Газимурский Завод, промышленная площадка ООО «ГРК «</w:t>
      </w:r>
      <w:proofErr w:type="spellStart"/>
      <w:r w:rsidRPr="00237C19">
        <w:rPr>
          <w:rFonts w:ascii="Tahoma" w:hAnsi="Tahoma" w:cs="Tahoma"/>
          <w:sz w:val="22"/>
          <w:szCs w:val="22"/>
        </w:rPr>
        <w:t>Быстринское</w:t>
      </w:r>
      <w:proofErr w:type="spellEnd"/>
      <w:r w:rsidRPr="00237C19">
        <w:rPr>
          <w:rFonts w:ascii="Tahoma" w:hAnsi="Tahoma" w:cs="Tahoma"/>
          <w:sz w:val="22"/>
          <w:szCs w:val="22"/>
        </w:rPr>
        <w:t xml:space="preserve">». </w:t>
      </w:r>
    </w:p>
    <w:p w14:paraId="0E1FBF92" w14:textId="77777777" w:rsidR="00F764CF" w:rsidRPr="00237C19" w:rsidRDefault="00F764CF" w:rsidP="008F7895">
      <w:pPr>
        <w:pStyle w:val="a3"/>
        <w:spacing w:line="276" w:lineRule="auto"/>
        <w:ind w:left="709"/>
        <w:contextualSpacing w:val="0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3050B5E" w14:textId="77777777" w:rsidR="00416576" w:rsidRPr="00237C19" w:rsidRDefault="00F764CF" w:rsidP="008F7895">
      <w:pPr>
        <w:keepNext/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709"/>
        <w:outlineLvl w:val="0"/>
        <w:rPr>
          <w:rStyle w:val="10"/>
          <w:rFonts w:ascii="Tahoma" w:hAnsi="Tahoma" w:cs="Tahoma"/>
          <w:b/>
          <w:color w:val="auto"/>
          <w:sz w:val="22"/>
          <w:szCs w:val="22"/>
        </w:rPr>
      </w:pPr>
      <w:bookmarkStart w:id="17" w:name="_Toc219297291"/>
      <w:r w:rsidRPr="00237C19">
        <w:rPr>
          <w:rStyle w:val="10"/>
          <w:rFonts w:ascii="Tahoma" w:hAnsi="Tahoma" w:cs="Tahoma"/>
          <w:b/>
          <w:color w:val="auto"/>
          <w:sz w:val="22"/>
          <w:szCs w:val="22"/>
        </w:rPr>
        <w:t>Состав</w:t>
      </w:r>
      <w:r w:rsidR="00416576" w:rsidRPr="00237C19">
        <w:rPr>
          <w:rStyle w:val="10"/>
          <w:rFonts w:ascii="Tahoma" w:hAnsi="Tahoma" w:cs="Tahoma"/>
          <w:b/>
          <w:color w:val="auto"/>
          <w:sz w:val="22"/>
          <w:szCs w:val="22"/>
        </w:rPr>
        <w:t xml:space="preserve"> выполняемых работ</w:t>
      </w:r>
      <w:bookmarkEnd w:id="17"/>
      <w:r w:rsidR="00BD4861" w:rsidRPr="00237C19">
        <w:rPr>
          <w:rStyle w:val="10"/>
          <w:rFonts w:ascii="Tahoma" w:hAnsi="Tahoma" w:cs="Tahoma"/>
          <w:b/>
          <w:color w:val="auto"/>
          <w:sz w:val="22"/>
          <w:szCs w:val="22"/>
        </w:rPr>
        <w:t>.</w:t>
      </w:r>
    </w:p>
    <w:p w14:paraId="2392125B" w14:textId="16C84BEB" w:rsidR="00BD4861" w:rsidRPr="00237C19" w:rsidRDefault="00BD4861" w:rsidP="001C6B38">
      <w:pPr>
        <w:ind w:firstLine="709"/>
        <w:jc w:val="both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 xml:space="preserve">Выполнение </w:t>
      </w:r>
      <w:r w:rsidRPr="00237C19">
        <w:rPr>
          <w:rFonts w:ascii="Tahoma" w:eastAsiaTheme="minorEastAsia" w:hAnsi="Tahoma" w:cs="Tahoma"/>
          <w:color w:val="000000"/>
          <w:sz w:val="22"/>
          <w:szCs w:val="22"/>
        </w:rPr>
        <w:t xml:space="preserve">отделочных </w:t>
      </w:r>
      <w:r w:rsidRPr="00237C19">
        <w:rPr>
          <w:rFonts w:ascii="Tahoma" w:hAnsi="Tahoma" w:cs="Tahoma"/>
          <w:iCs/>
          <w:sz w:val="22"/>
          <w:szCs w:val="22"/>
        </w:rPr>
        <w:t xml:space="preserve">работ выполнять в соответствии с </w:t>
      </w:r>
      <w:r w:rsidR="007113CC" w:rsidRPr="00237C19">
        <w:rPr>
          <w:rFonts w:ascii="Tahoma" w:hAnsi="Tahoma" w:cs="Tahoma"/>
          <w:iCs/>
          <w:sz w:val="22"/>
          <w:szCs w:val="22"/>
        </w:rPr>
        <w:t>РД</w:t>
      </w:r>
      <w:r w:rsidRPr="00237C19">
        <w:rPr>
          <w:rFonts w:ascii="Tahoma" w:hAnsi="Tahoma" w:cs="Tahoma"/>
          <w:iCs/>
          <w:sz w:val="22"/>
          <w:szCs w:val="22"/>
        </w:rPr>
        <w:t xml:space="preserve"> (Приложение №1 к Т</w:t>
      </w:r>
      <w:r w:rsidR="003F3928" w:rsidRPr="00237C19">
        <w:rPr>
          <w:rFonts w:ascii="Tahoma" w:hAnsi="Tahoma" w:cs="Tahoma"/>
          <w:iCs/>
          <w:sz w:val="22"/>
          <w:szCs w:val="22"/>
        </w:rPr>
        <w:t>З</w:t>
      </w:r>
      <w:r w:rsidRPr="00237C19">
        <w:rPr>
          <w:rFonts w:ascii="Tahoma" w:hAnsi="Tahoma" w:cs="Tahoma"/>
          <w:iCs/>
          <w:sz w:val="22"/>
          <w:szCs w:val="22"/>
        </w:rPr>
        <w:t xml:space="preserve">), включая, но не ограничиваясь. </w:t>
      </w:r>
    </w:p>
    <w:p w14:paraId="127316C9" w14:textId="77777777" w:rsidR="00BD4861" w:rsidRPr="00237C19" w:rsidRDefault="00BD4861" w:rsidP="00686264">
      <w:pPr>
        <w:ind w:firstLine="709"/>
        <w:jc w:val="both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237C19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Узел пересыпа №1:</w:t>
      </w:r>
    </w:p>
    <w:p w14:paraId="643DD823" w14:textId="1D1537DC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отделка бетонного цоколя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;</w:t>
      </w:r>
    </w:p>
    <w:p w14:paraId="33999C9E" w14:textId="4EADF6CE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устройство полов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335A7AC4" w14:textId="77777777" w:rsidR="00BD4861" w:rsidRPr="00237C19" w:rsidRDefault="00BD4861" w:rsidP="00686264">
      <w:pPr>
        <w:ind w:firstLine="709"/>
        <w:jc w:val="both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237C19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Конвейерная галерея №1:</w:t>
      </w:r>
    </w:p>
    <w:p w14:paraId="31246F05" w14:textId="398F19DC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устройство полов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3F832467" w14:textId="77777777" w:rsidR="0051275E" w:rsidRPr="00237C19" w:rsidRDefault="0051275E" w:rsidP="00686264">
      <w:pPr>
        <w:ind w:firstLine="709"/>
        <w:jc w:val="both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237C19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Конвейерная галерея №2:</w:t>
      </w:r>
    </w:p>
    <w:p w14:paraId="25185EFB" w14:textId="41DFEE68" w:rsidR="0051275E" w:rsidRPr="00237C19" w:rsidRDefault="0051275E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устройство полов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3961032E" w14:textId="77777777" w:rsidR="0051275E" w:rsidRPr="00237C19" w:rsidRDefault="0051275E" w:rsidP="00686264">
      <w:pPr>
        <w:ind w:firstLine="709"/>
        <w:jc w:val="both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237C19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Конвейерная галерея №3:</w:t>
      </w:r>
    </w:p>
    <w:p w14:paraId="59C3D28D" w14:textId="46C9E253" w:rsidR="0051275E" w:rsidRPr="00237C19" w:rsidRDefault="0051275E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устройство полов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3F72C5F4" w14:textId="77777777" w:rsidR="00BD4861" w:rsidRPr="00237C19" w:rsidRDefault="00BD4861" w:rsidP="00686264">
      <w:pPr>
        <w:ind w:firstLine="709"/>
        <w:jc w:val="both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237C19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Корпус тонкого дробления:</w:t>
      </w:r>
    </w:p>
    <w:p w14:paraId="3121073F" w14:textId="49FC5C20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lastRenderedPageBreak/>
        <w:t>- устройство полов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;</w:t>
      </w:r>
    </w:p>
    <w:p w14:paraId="5B1FBB0D" w14:textId="71670686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перегородки ГВЛ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;</w:t>
      </w:r>
    </w:p>
    <w:p w14:paraId="6B57C048" w14:textId="187226C9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стены (перегородки)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;</w:t>
      </w:r>
    </w:p>
    <w:p w14:paraId="20786CD7" w14:textId="78259E20" w:rsidR="00BD4861" w:rsidRPr="00237C19" w:rsidRDefault="00BD4861" w:rsidP="00686264">
      <w:pPr>
        <w:ind w:firstLine="709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237C19">
        <w:rPr>
          <w:rFonts w:ascii="Tahoma" w:hAnsi="Tahoma" w:cs="Tahoma"/>
          <w:color w:val="000000" w:themeColor="text1"/>
          <w:sz w:val="22"/>
          <w:szCs w:val="22"/>
        </w:rPr>
        <w:t>- устройство потолков</w:t>
      </w:r>
      <w:r w:rsidR="003F3928" w:rsidRPr="00237C19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6F4301F" w14:textId="77777777" w:rsidR="00F764CF" w:rsidRPr="00237C19" w:rsidRDefault="00F764CF" w:rsidP="00686264">
      <w:pPr>
        <w:widowControl w:val="0"/>
        <w:tabs>
          <w:tab w:val="left" w:pos="709"/>
        </w:tabs>
        <w:spacing w:line="276" w:lineRule="auto"/>
        <w:ind w:right="-2" w:firstLine="709"/>
        <w:jc w:val="both"/>
        <w:rPr>
          <w:rFonts w:ascii="Tahoma" w:hAnsi="Tahoma" w:cs="Tahoma"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p w14:paraId="20E7020F" w14:textId="5BDEBFBC" w:rsidR="00E1797C" w:rsidRPr="00237C19" w:rsidRDefault="00416576" w:rsidP="008F7895">
      <w:pPr>
        <w:keepNext/>
        <w:keepLines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0" w:firstLine="709"/>
        <w:outlineLvl w:val="0"/>
        <w:rPr>
          <w:rStyle w:val="10"/>
          <w:rFonts w:ascii="Tahoma" w:hAnsi="Tahoma" w:cs="Tahoma"/>
          <w:b/>
          <w:color w:val="auto"/>
          <w:sz w:val="22"/>
          <w:szCs w:val="22"/>
        </w:rPr>
      </w:pPr>
      <w:bookmarkStart w:id="18" w:name="_Toc219297292"/>
      <w:r w:rsidRPr="00237C19">
        <w:rPr>
          <w:rStyle w:val="10"/>
          <w:rFonts w:ascii="Tahoma" w:hAnsi="Tahoma" w:cs="Tahoma"/>
          <w:b/>
          <w:color w:val="auto"/>
          <w:sz w:val="22"/>
          <w:szCs w:val="22"/>
        </w:rPr>
        <w:t>Требования к выполнению работ</w:t>
      </w:r>
      <w:bookmarkEnd w:id="18"/>
      <w:r w:rsidR="003837E5" w:rsidRPr="00237C19">
        <w:rPr>
          <w:rStyle w:val="10"/>
          <w:rFonts w:ascii="Tahoma" w:hAnsi="Tahoma" w:cs="Tahoma"/>
          <w:b/>
          <w:color w:val="auto"/>
          <w:sz w:val="22"/>
          <w:szCs w:val="22"/>
        </w:rPr>
        <w:t>.</w:t>
      </w:r>
    </w:p>
    <w:p w14:paraId="5946C966" w14:textId="24129204" w:rsidR="00416576" w:rsidRPr="00237C19" w:rsidRDefault="00E1797C" w:rsidP="008F7895">
      <w:pPr>
        <w:keepNext/>
        <w:keepLines/>
        <w:widowControl w:val="0"/>
        <w:autoSpaceDE w:val="0"/>
        <w:autoSpaceDN w:val="0"/>
        <w:adjustRightInd w:val="0"/>
        <w:spacing w:after="120" w:line="276" w:lineRule="auto"/>
        <w:ind w:left="710"/>
        <w:outlineLvl w:val="0"/>
        <w:rPr>
          <w:rFonts w:ascii="Tahoma" w:eastAsiaTheme="majorEastAsia" w:hAnsi="Tahoma" w:cs="Tahoma"/>
          <w:b/>
          <w:sz w:val="22"/>
          <w:szCs w:val="22"/>
        </w:rPr>
      </w:pPr>
      <w:bookmarkStart w:id="19" w:name="_Toc219297293"/>
      <w:r w:rsidRPr="00237C19">
        <w:rPr>
          <w:rFonts w:ascii="Tahoma" w:hAnsi="Tahoma" w:cs="Tahoma"/>
          <w:b/>
          <w:sz w:val="22"/>
          <w:szCs w:val="22"/>
        </w:rPr>
        <w:t xml:space="preserve">5.1 </w:t>
      </w:r>
      <w:r w:rsidR="00416576" w:rsidRPr="00237C19">
        <w:rPr>
          <w:rFonts w:ascii="Tahoma" w:hAnsi="Tahoma" w:cs="Tahoma"/>
          <w:b/>
          <w:sz w:val="22"/>
          <w:szCs w:val="22"/>
        </w:rPr>
        <w:t>Общие требования</w:t>
      </w:r>
      <w:bookmarkEnd w:id="19"/>
      <w:r w:rsidR="00416576" w:rsidRPr="00237C19">
        <w:rPr>
          <w:rFonts w:ascii="Tahoma" w:hAnsi="Tahoma" w:cs="Tahoma"/>
          <w:b/>
          <w:sz w:val="22"/>
          <w:szCs w:val="22"/>
        </w:rPr>
        <w:t xml:space="preserve"> </w:t>
      </w:r>
    </w:p>
    <w:p w14:paraId="0BA920A1" w14:textId="77777777" w:rsidR="00416576" w:rsidRPr="00237C19" w:rsidRDefault="00416576" w:rsidP="001C6B38">
      <w:pPr>
        <w:widowControl w:val="0"/>
        <w:tabs>
          <w:tab w:val="left" w:pos="1418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Привлечение Подрядчиком сторонних подрядных организаций в обязательном порядке согласовывается с Заказчиком.</w:t>
      </w:r>
    </w:p>
    <w:p w14:paraId="72557A68" w14:textId="77777777" w:rsidR="00416576" w:rsidRPr="00237C19" w:rsidRDefault="00416576" w:rsidP="001C6B38">
      <w:pPr>
        <w:widowControl w:val="0"/>
        <w:tabs>
          <w:tab w:val="left" w:pos="1418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 случае обнаружения Заказчиком в ходе приема-сдачи выполненных Работ несоответствия качества, данные несоответствия подлежат исправлению силами Подрядчика, в первоочередном порядке, и за счет средств Подрядчика.</w:t>
      </w:r>
    </w:p>
    <w:p w14:paraId="41C28CB5" w14:textId="266864C1" w:rsidR="00684E57" w:rsidRPr="00237C19" w:rsidRDefault="00416576" w:rsidP="001C6B38">
      <w:pPr>
        <w:widowControl w:val="0"/>
        <w:tabs>
          <w:tab w:val="left" w:pos="1418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Гарантийный срок </w:t>
      </w:r>
      <w:bookmarkStart w:id="20" w:name="_Toc219297294"/>
      <w:bookmarkStart w:id="21" w:name="_Toc219297295"/>
      <w:bookmarkStart w:id="22" w:name="_Toc219297299"/>
      <w:bookmarkEnd w:id="20"/>
      <w:bookmarkEnd w:id="21"/>
      <w:r w:rsidR="00684E57" w:rsidRPr="00237C19">
        <w:rPr>
          <w:rFonts w:ascii="Tahoma" w:hAnsi="Tahoma" w:cs="Tahoma"/>
          <w:sz w:val="22"/>
          <w:szCs w:val="22"/>
        </w:rPr>
        <w:t>5 лет с момента подписания Сторонами Акта о завершении работ.</w:t>
      </w:r>
    </w:p>
    <w:p w14:paraId="157A8768" w14:textId="55B2A721" w:rsidR="003D77A8" w:rsidRPr="00237C19" w:rsidRDefault="003D77A8" w:rsidP="001C6B38">
      <w:pPr>
        <w:widowControl w:val="0"/>
        <w:tabs>
          <w:tab w:val="left" w:pos="1418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Выполняемые работы должны соответствовать требованиям действующего законодательства и иным документам, устанавливающим требования к качеству Работ, в том числе:</w:t>
      </w:r>
    </w:p>
    <w:p w14:paraId="18A968DD" w14:textId="77777777" w:rsidR="003D77A8" w:rsidRPr="00237C19" w:rsidRDefault="000B2307" w:rsidP="001C6B38">
      <w:pPr>
        <w:widowControl w:val="0"/>
        <w:tabs>
          <w:tab w:val="left" w:pos="993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="003D77A8" w:rsidRPr="00237C19">
        <w:rPr>
          <w:rFonts w:ascii="Tahoma" w:hAnsi="Tahoma" w:cs="Tahoma"/>
          <w:sz w:val="22"/>
          <w:szCs w:val="22"/>
        </w:rPr>
        <w:tab/>
        <w:t>СТО КИСМ 121-222-2018 Стандарт организации «Система уп</w:t>
      </w:r>
      <w:r w:rsidRPr="00237C19">
        <w:rPr>
          <w:rFonts w:ascii="Tahoma" w:hAnsi="Tahoma" w:cs="Tahoma"/>
          <w:sz w:val="22"/>
          <w:szCs w:val="22"/>
        </w:rPr>
        <w:t>равления промышленной безопасно</w:t>
      </w:r>
      <w:r w:rsidR="003D77A8" w:rsidRPr="00237C19">
        <w:rPr>
          <w:rFonts w:ascii="Tahoma" w:hAnsi="Tahoma" w:cs="Tahoma"/>
          <w:sz w:val="22"/>
          <w:szCs w:val="22"/>
        </w:rPr>
        <w:t>стью и охраной труда. Управление подрядными организациями в области промышленной безопасности и охраны труда»;</w:t>
      </w:r>
    </w:p>
    <w:p w14:paraId="3628B616" w14:textId="3F875EB4" w:rsidR="003D77A8" w:rsidRPr="00237C19" w:rsidRDefault="000B2307" w:rsidP="001C6B38">
      <w:pPr>
        <w:widowControl w:val="0"/>
        <w:tabs>
          <w:tab w:val="left" w:pos="993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="003D77A8" w:rsidRPr="00237C19">
        <w:rPr>
          <w:rFonts w:ascii="Tahoma" w:hAnsi="Tahoma" w:cs="Tahoma"/>
          <w:sz w:val="22"/>
          <w:szCs w:val="22"/>
        </w:rPr>
        <w:tab/>
        <w:t xml:space="preserve">Приказ Министерства труда и социальной защиты </w:t>
      </w:r>
      <w:r w:rsidRPr="00237C19">
        <w:rPr>
          <w:rFonts w:ascii="Tahoma" w:hAnsi="Tahoma" w:cs="Tahoma"/>
          <w:sz w:val="22"/>
          <w:szCs w:val="22"/>
        </w:rPr>
        <w:t>РФ от 11</w:t>
      </w:r>
      <w:r w:rsidR="00471BC8" w:rsidRPr="00237C19">
        <w:rPr>
          <w:rFonts w:ascii="Tahoma" w:hAnsi="Tahoma" w:cs="Tahoma"/>
          <w:sz w:val="22"/>
          <w:szCs w:val="22"/>
        </w:rPr>
        <w:t xml:space="preserve">.12.2020 </w:t>
      </w:r>
      <w:r w:rsidR="00C81934" w:rsidRPr="00237C19">
        <w:rPr>
          <w:rFonts w:ascii="Tahoma" w:hAnsi="Tahoma" w:cs="Tahoma"/>
          <w:sz w:val="22"/>
          <w:szCs w:val="22"/>
        </w:rPr>
        <w:t>№ </w:t>
      </w:r>
      <w:r w:rsidR="003D77A8" w:rsidRPr="00237C19">
        <w:rPr>
          <w:rFonts w:ascii="Tahoma" w:hAnsi="Tahoma" w:cs="Tahoma"/>
          <w:sz w:val="22"/>
          <w:szCs w:val="22"/>
        </w:rPr>
        <w:t>883н «Об утверждении Правил по охране труда при строительстве, реконструкции и ремонте»;</w:t>
      </w:r>
    </w:p>
    <w:p w14:paraId="52DE2EA0" w14:textId="77777777" w:rsidR="003D77A8" w:rsidRPr="00237C19" w:rsidRDefault="000B2307" w:rsidP="001C6B38">
      <w:pPr>
        <w:widowControl w:val="0"/>
        <w:tabs>
          <w:tab w:val="left" w:pos="993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="003D77A8" w:rsidRPr="00237C19">
        <w:rPr>
          <w:rFonts w:ascii="Tahoma" w:hAnsi="Tahoma" w:cs="Tahoma"/>
          <w:sz w:val="22"/>
          <w:szCs w:val="22"/>
        </w:rPr>
        <w:tab/>
        <w:t>СНиП 12-03-2001 «Безопасность труда в строительстве. Часть 1. Общие требования»;</w:t>
      </w:r>
    </w:p>
    <w:p w14:paraId="30AF98A7" w14:textId="1A2133ED" w:rsidR="003D77A8" w:rsidRPr="00237C19" w:rsidRDefault="000B2307" w:rsidP="001C6B38">
      <w:pPr>
        <w:widowControl w:val="0"/>
        <w:tabs>
          <w:tab w:val="left" w:pos="993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="003D77A8" w:rsidRPr="00237C19">
        <w:rPr>
          <w:rFonts w:ascii="Tahoma" w:hAnsi="Tahoma" w:cs="Tahoma"/>
          <w:sz w:val="22"/>
          <w:szCs w:val="22"/>
        </w:rPr>
        <w:tab/>
        <w:t>«СНиП 12-04-2002 Безопасность труда в строительстве. Часть 2. Строительное производство»</w:t>
      </w:r>
      <w:r w:rsidR="00E126D7" w:rsidRPr="00237C19">
        <w:rPr>
          <w:rFonts w:ascii="Tahoma" w:hAnsi="Tahoma" w:cs="Tahoma"/>
          <w:sz w:val="22"/>
          <w:szCs w:val="22"/>
        </w:rPr>
        <w:t>.</w:t>
      </w:r>
    </w:p>
    <w:p w14:paraId="78D01CB3" w14:textId="037FE4C6" w:rsidR="00A44EE0" w:rsidRPr="00237C19" w:rsidRDefault="00A44EE0" w:rsidP="00A44EE0">
      <w:pPr>
        <w:widowControl w:val="0"/>
        <w:tabs>
          <w:tab w:val="left" w:pos="1418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Подрядчик обязан обеспечить своевременную поставку всех необходимых МТР для полного и надлежащего выполнения Работ.</w:t>
      </w:r>
    </w:p>
    <w:p w14:paraId="58B54D60" w14:textId="5C783DE5" w:rsidR="003D77A8" w:rsidRPr="00237C19" w:rsidRDefault="003D77A8" w:rsidP="00A44EE0">
      <w:pPr>
        <w:widowControl w:val="0"/>
        <w:tabs>
          <w:tab w:val="left" w:pos="1418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Вспомогательные и сопутствующие Работы, не вошедшие в п</w:t>
      </w:r>
      <w:r w:rsidR="000B2307" w:rsidRPr="00237C19">
        <w:rPr>
          <w:rFonts w:ascii="Tahoma" w:hAnsi="Tahoma" w:cs="Tahoma"/>
          <w:sz w:val="22"/>
          <w:szCs w:val="22"/>
        </w:rPr>
        <w:t>еречень Работ, отдельно не опла</w:t>
      </w:r>
      <w:r w:rsidRPr="00237C19">
        <w:rPr>
          <w:rFonts w:ascii="Tahoma" w:hAnsi="Tahoma" w:cs="Tahoma"/>
          <w:sz w:val="22"/>
          <w:szCs w:val="22"/>
        </w:rPr>
        <w:t>чиваются, а входят в стоимость основных видов Работ.</w:t>
      </w:r>
    </w:p>
    <w:p w14:paraId="75AB36AC" w14:textId="77777777" w:rsidR="000B2307" w:rsidRPr="00237C19" w:rsidRDefault="00E1797C" w:rsidP="008F7895">
      <w:pPr>
        <w:keepNext/>
        <w:widowControl w:val="0"/>
        <w:autoSpaceDE w:val="0"/>
        <w:autoSpaceDN w:val="0"/>
        <w:adjustRightInd w:val="0"/>
        <w:spacing w:before="240" w:after="120" w:line="276" w:lineRule="auto"/>
        <w:ind w:left="720"/>
        <w:outlineLvl w:val="0"/>
        <w:rPr>
          <w:rFonts w:ascii="Tahoma" w:hAnsi="Tahoma" w:cs="Tahoma"/>
          <w:b/>
          <w:color w:val="000000"/>
          <w:sz w:val="22"/>
          <w:szCs w:val="22"/>
        </w:rPr>
      </w:pPr>
      <w:bookmarkStart w:id="23" w:name="_Toc151461724"/>
      <w:r w:rsidRPr="00237C19">
        <w:rPr>
          <w:rFonts w:ascii="Tahoma" w:hAnsi="Tahoma" w:cs="Tahoma"/>
          <w:b/>
          <w:color w:val="000000"/>
          <w:sz w:val="22"/>
          <w:szCs w:val="22"/>
        </w:rPr>
        <w:t xml:space="preserve">5.2 </w:t>
      </w:r>
      <w:r w:rsidR="000B2307" w:rsidRPr="00237C19">
        <w:rPr>
          <w:rFonts w:ascii="Tahoma" w:hAnsi="Tahoma" w:cs="Tahoma"/>
          <w:b/>
          <w:color w:val="000000"/>
          <w:sz w:val="22"/>
          <w:szCs w:val="22"/>
        </w:rPr>
        <w:t>Требования</w:t>
      </w:r>
      <w:bookmarkStart w:id="24" w:name="_Toc398721452"/>
      <w:r w:rsidR="000B2307" w:rsidRPr="00237C19">
        <w:rPr>
          <w:rFonts w:ascii="Tahoma" w:hAnsi="Tahoma" w:cs="Tahoma"/>
          <w:b/>
          <w:color w:val="000000"/>
          <w:sz w:val="22"/>
          <w:szCs w:val="22"/>
        </w:rPr>
        <w:t xml:space="preserve"> к разработке ТКП.</w:t>
      </w:r>
      <w:bookmarkEnd w:id="23"/>
    </w:p>
    <w:p w14:paraId="445D4C56" w14:textId="77777777" w:rsidR="000B2307" w:rsidRPr="00237C19" w:rsidRDefault="00E1797C" w:rsidP="001C6B38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ahoma" w:hAnsi="Tahoma" w:cs="Tahoma"/>
          <w:bCs/>
          <w:color w:val="000000"/>
          <w:sz w:val="22"/>
          <w:szCs w:val="22"/>
        </w:rPr>
      </w:pPr>
      <w:bookmarkStart w:id="25" w:name="_Toc150333615"/>
      <w:bookmarkStart w:id="26" w:name="_Toc151463996"/>
      <w:bookmarkStart w:id="27" w:name="_Toc114821626"/>
      <w:bookmarkStart w:id="28" w:name="_Toc453312769"/>
      <w:bookmarkStart w:id="29" w:name="_Toc151461730"/>
      <w:r w:rsidRPr="00237C19">
        <w:rPr>
          <w:rFonts w:ascii="Tahoma" w:hAnsi="Tahoma" w:cs="Tahoma"/>
          <w:sz w:val="22"/>
          <w:szCs w:val="22"/>
        </w:rPr>
        <w:t xml:space="preserve">5.2.1 </w:t>
      </w:r>
      <w:r w:rsidR="000B2307" w:rsidRPr="00237C19">
        <w:rPr>
          <w:rFonts w:ascii="Tahoma" w:hAnsi="Tahoma" w:cs="Tahoma"/>
          <w:sz w:val="22"/>
          <w:szCs w:val="22"/>
        </w:rPr>
        <w:t>В соответствии с настоящим ТЗ должно быть разработано ТКП.</w:t>
      </w:r>
      <w:bookmarkEnd w:id="25"/>
      <w:bookmarkEnd w:id="26"/>
      <w:r w:rsidR="000B2307" w:rsidRPr="00237C19">
        <w:rPr>
          <w:rFonts w:ascii="Tahoma" w:hAnsi="Tahoma" w:cs="Tahoma"/>
          <w:sz w:val="22"/>
          <w:szCs w:val="22"/>
        </w:rPr>
        <w:t xml:space="preserve"> </w:t>
      </w:r>
    </w:p>
    <w:p w14:paraId="4A464FCA" w14:textId="2BE44025" w:rsidR="000B2307" w:rsidRPr="00237C19" w:rsidRDefault="000B2307" w:rsidP="001C6B38">
      <w:pPr>
        <w:keepNext/>
        <w:ind w:firstLine="709"/>
        <w:outlineLvl w:val="0"/>
        <w:rPr>
          <w:rFonts w:ascii="Tahoma" w:hAnsi="Tahoma" w:cs="Tahoma"/>
          <w:bCs/>
          <w:color w:val="000000"/>
          <w:sz w:val="22"/>
          <w:szCs w:val="22"/>
        </w:rPr>
      </w:pPr>
      <w:bookmarkStart w:id="30" w:name="_Toc150333616"/>
      <w:bookmarkStart w:id="31" w:name="_Toc151463997"/>
      <w:r w:rsidRPr="00237C19">
        <w:rPr>
          <w:rFonts w:ascii="Tahoma" w:hAnsi="Tahoma" w:cs="Tahoma"/>
          <w:sz w:val="22"/>
          <w:szCs w:val="22"/>
        </w:rPr>
        <w:t>В ТКП необходимо отразить:</w:t>
      </w:r>
      <w:bookmarkEnd w:id="27"/>
      <w:bookmarkEnd w:id="30"/>
      <w:bookmarkEnd w:id="31"/>
    </w:p>
    <w:p w14:paraId="066FDC57" w14:textId="62F298F2" w:rsidR="000B2307" w:rsidRPr="00237C19" w:rsidRDefault="000B230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Стоимость всех работ, на основании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 ВОР в составе </w:t>
      </w:r>
      <w:r w:rsidR="007113CC" w:rsidRPr="00237C19">
        <w:rPr>
          <w:rFonts w:ascii="Tahoma" w:hAnsi="Tahoma" w:cs="Tahoma"/>
          <w:color w:val="000000"/>
          <w:sz w:val="22"/>
          <w:szCs w:val="22"/>
        </w:rPr>
        <w:t>РД</w:t>
      </w:r>
      <w:r w:rsidRPr="00237C19">
        <w:rPr>
          <w:rFonts w:ascii="Tahoma" w:hAnsi="Tahoma" w:cs="Tahoma"/>
          <w:color w:val="000000"/>
          <w:sz w:val="22"/>
          <w:szCs w:val="22"/>
        </w:rPr>
        <w:t xml:space="preserve"> (Приложение №1 к Т</w:t>
      </w:r>
      <w:r w:rsidR="00D74AB8" w:rsidRPr="00237C19">
        <w:rPr>
          <w:rFonts w:ascii="Tahoma" w:hAnsi="Tahoma" w:cs="Tahoma"/>
          <w:color w:val="000000"/>
          <w:sz w:val="22"/>
          <w:szCs w:val="22"/>
        </w:rPr>
        <w:t>З</w:t>
      </w:r>
      <w:r w:rsidRPr="00237C19">
        <w:rPr>
          <w:rFonts w:ascii="Tahoma" w:hAnsi="Tahoma" w:cs="Tahoma"/>
          <w:color w:val="000000"/>
          <w:sz w:val="22"/>
          <w:szCs w:val="22"/>
        </w:rPr>
        <w:t>)</w:t>
      </w:r>
      <w:r w:rsidRPr="00237C19">
        <w:rPr>
          <w:rFonts w:ascii="Tahoma" w:hAnsi="Tahoma" w:cs="Tahoma"/>
          <w:sz w:val="22"/>
          <w:szCs w:val="22"/>
        </w:rPr>
        <w:t xml:space="preserve"> с указанием наименований работ, их единиц измерения и объемов работ, ссылок на чертежи и спецификации, расчета объемов работ и расхода материальных ресурсов (с приведением формул расчета), а также иных исходных данных, необходимых для определения сметной стоимости строительства);</w:t>
      </w:r>
    </w:p>
    <w:p w14:paraId="0C64B4EC" w14:textId="77777777" w:rsidR="000B2307" w:rsidRPr="00237C19" w:rsidRDefault="000B230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Техническую пояснительную записку, в которой участник отметит основные способы и методы производства работ;</w:t>
      </w:r>
    </w:p>
    <w:p w14:paraId="0E7D87DF" w14:textId="77777777" w:rsidR="000B2307" w:rsidRPr="00237C19" w:rsidRDefault="000B230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  <w:lang w:val="en-US"/>
        </w:rPr>
        <w:t>C</w:t>
      </w:r>
      <w:r w:rsidRPr="00237C19">
        <w:rPr>
          <w:rFonts w:ascii="Tahoma" w:hAnsi="Tahoma" w:cs="Tahoma"/>
          <w:sz w:val="22"/>
          <w:szCs w:val="22"/>
        </w:rPr>
        <w:t>роки выполнения работ;</w:t>
      </w:r>
    </w:p>
    <w:p w14:paraId="00D22A17" w14:textId="2C298859" w:rsidR="000B2307" w:rsidRPr="00237C19" w:rsidRDefault="0085732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Информацию о</w:t>
      </w:r>
      <w:r w:rsidR="000B2307" w:rsidRPr="00237C19">
        <w:rPr>
          <w:rFonts w:ascii="Tahoma" w:hAnsi="Tahoma" w:cs="Tahoma"/>
          <w:color w:val="000000"/>
          <w:sz w:val="22"/>
          <w:szCs w:val="22"/>
        </w:rPr>
        <w:t xml:space="preserve"> персонал</w:t>
      </w:r>
      <w:r>
        <w:rPr>
          <w:rFonts w:ascii="Tahoma" w:hAnsi="Tahoma" w:cs="Tahoma"/>
          <w:color w:val="000000"/>
          <w:sz w:val="22"/>
          <w:szCs w:val="22"/>
        </w:rPr>
        <w:t>е</w:t>
      </w:r>
      <w:r w:rsidR="000B2307" w:rsidRPr="00237C19">
        <w:rPr>
          <w:rFonts w:ascii="Tahoma" w:hAnsi="Tahoma" w:cs="Tahoma"/>
          <w:color w:val="000000"/>
          <w:sz w:val="22"/>
          <w:szCs w:val="22"/>
        </w:rPr>
        <w:t xml:space="preserve"> для осуществления всех видов работ в соответствии с данным ТЗ;</w:t>
      </w:r>
    </w:p>
    <w:p w14:paraId="19A5710D" w14:textId="30D35A4D" w:rsidR="000B2307" w:rsidRPr="00237C19" w:rsidRDefault="000B230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Логистику </w:t>
      </w:r>
      <w:r w:rsidR="00994547">
        <w:rPr>
          <w:rFonts w:ascii="Tahoma" w:hAnsi="Tahoma" w:cs="Tahoma"/>
          <w:sz w:val="22"/>
          <w:szCs w:val="22"/>
        </w:rPr>
        <w:t>поставки</w:t>
      </w:r>
      <w:r w:rsidRPr="00237C19">
        <w:rPr>
          <w:rFonts w:ascii="Tahoma" w:hAnsi="Tahoma" w:cs="Tahoma"/>
          <w:sz w:val="22"/>
          <w:szCs w:val="22"/>
        </w:rPr>
        <w:t xml:space="preserve"> материалов для </w:t>
      </w:r>
      <w:r w:rsidR="00B17774" w:rsidRPr="00237C19">
        <w:rPr>
          <w:rFonts w:ascii="Tahoma" w:hAnsi="Tahoma" w:cs="Tahoma"/>
          <w:sz w:val="22"/>
          <w:szCs w:val="22"/>
        </w:rPr>
        <w:t>выполнения работ</w:t>
      </w:r>
      <w:r w:rsidRPr="00237C19">
        <w:rPr>
          <w:rFonts w:ascii="Tahoma" w:hAnsi="Tahoma" w:cs="Tahoma"/>
          <w:sz w:val="22"/>
          <w:szCs w:val="22"/>
        </w:rPr>
        <w:t xml:space="preserve"> и доставку их на монтажную площадку, </w:t>
      </w:r>
      <w:r w:rsidR="00197CD3">
        <w:rPr>
          <w:rFonts w:ascii="Tahoma" w:hAnsi="Tahoma" w:cs="Tahoma"/>
          <w:sz w:val="22"/>
          <w:szCs w:val="22"/>
        </w:rPr>
        <w:t>с указанием с</w:t>
      </w:r>
      <w:r w:rsidR="00197CD3" w:rsidRPr="00197CD3">
        <w:rPr>
          <w:rFonts w:ascii="Tahoma" w:hAnsi="Tahoma" w:cs="Tahoma"/>
          <w:sz w:val="22"/>
          <w:szCs w:val="22"/>
        </w:rPr>
        <w:t>траны происхождения материалов, наименования изготовителя</w:t>
      </w:r>
      <w:r w:rsidRPr="00237C19">
        <w:rPr>
          <w:rFonts w:ascii="Tahoma" w:hAnsi="Tahoma" w:cs="Tahoma"/>
          <w:sz w:val="22"/>
          <w:szCs w:val="22"/>
        </w:rPr>
        <w:t>;</w:t>
      </w:r>
    </w:p>
    <w:p w14:paraId="7AEEB824" w14:textId="76A2CE8B" w:rsidR="000B2307" w:rsidRPr="00700230" w:rsidRDefault="000B230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В течение трех рабочих дней, после даты получения уведомления о заключении договора по итогам проведенного тендера, </w:t>
      </w:r>
      <w:r w:rsidR="001C1BE2">
        <w:rPr>
          <w:rFonts w:ascii="Tahoma" w:hAnsi="Tahoma" w:cs="Tahoma"/>
          <w:sz w:val="22"/>
          <w:szCs w:val="22"/>
        </w:rPr>
        <w:t>П</w:t>
      </w:r>
      <w:r w:rsidRPr="00237C19">
        <w:rPr>
          <w:rFonts w:ascii="Tahoma" w:hAnsi="Tahoma" w:cs="Tahoma"/>
          <w:sz w:val="22"/>
          <w:szCs w:val="22"/>
        </w:rPr>
        <w:t xml:space="preserve">одрядчику необходимо предоставить </w:t>
      </w:r>
      <w:r w:rsidRPr="00700230">
        <w:rPr>
          <w:rFonts w:ascii="Tahoma" w:hAnsi="Tahoma" w:cs="Tahoma"/>
          <w:sz w:val="22"/>
          <w:szCs w:val="22"/>
        </w:rPr>
        <w:t xml:space="preserve">детальный график выполнения работ (сроки работ в соответствии с разделом «Период выполнения работ»); </w:t>
      </w:r>
    </w:p>
    <w:p w14:paraId="331B402B" w14:textId="78C7F284" w:rsidR="000B2307" w:rsidRPr="00700230" w:rsidRDefault="000B2307" w:rsidP="001C6B38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700230">
        <w:rPr>
          <w:rFonts w:ascii="Tahoma" w:hAnsi="Tahoma" w:cs="Tahoma"/>
          <w:sz w:val="22"/>
          <w:szCs w:val="22"/>
        </w:rPr>
        <w:t xml:space="preserve">Копии документов, подтверждающих членство </w:t>
      </w:r>
      <w:r w:rsidR="001C1BE2" w:rsidRPr="00700230">
        <w:rPr>
          <w:rFonts w:ascii="Tahoma" w:hAnsi="Tahoma" w:cs="Tahoma"/>
          <w:sz w:val="22"/>
          <w:szCs w:val="22"/>
        </w:rPr>
        <w:t>П</w:t>
      </w:r>
      <w:r w:rsidRPr="00700230">
        <w:rPr>
          <w:rFonts w:ascii="Tahoma" w:hAnsi="Tahoma" w:cs="Tahoma"/>
          <w:sz w:val="22"/>
          <w:szCs w:val="22"/>
        </w:rPr>
        <w:t>одрядчика в СРО</w:t>
      </w:r>
      <w:r w:rsidR="00700230" w:rsidRPr="00700230">
        <w:rPr>
          <w:rFonts w:ascii="Tahoma" w:hAnsi="Tahoma" w:cs="Tahoma"/>
          <w:sz w:val="22"/>
          <w:szCs w:val="22"/>
        </w:rPr>
        <w:t xml:space="preserve"> (выписку из реестра СРО</w:t>
      </w:r>
      <w:r w:rsidR="006A3087" w:rsidRPr="006A3087">
        <w:rPr>
          <w:rFonts w:ascii="Tahoma" w:eastAsia="Calibri" w:hAnsi="Tahoma" w:cs="Tahoma"/>
          <w:sz w:val="22"/>
          <w:szCs w:val="22"/>
          <w:lang w:eastAsia="en-US"/>
        </w:rPr>
        <w:t xml:space="preserve">, предоставленную не более чем за месяц до подачи заявки на участие в </w:t>
      </w:r>
      <w:r w:rsidR="006A3087" w:rsidRPr="006A3087">
        <w:rPr>
          <w:rFonts w:ascii="Tahoma" w:eastAsia="Calibri" w:hAnsi="Tahoma" w:cs="Tahoma"/>
          <w:sz w:val="22"/>
          <w:szCs w:val="22"/>
          <w:lang w:eastAsia="en-US"/>
        </w:rPr>
        <w:lastRenderedPageBreak/>
        <w:t xml:space="preserve">закупке и содержащую сведения о наличии у Поставщика права выполнять работы, </w:t>
      </w:r>
      <w:r w:rsidR="006A3087">
        <w:rPr>
          <w:rFonts w:ascii="Tahoma" w:eastAsia="Calibri" w:hAnsi="Tahoma" w:cs="Tahoma"/>
          <w:sz w:val="22"/>
          <w:szCs w:val="22"/>
          <w:lang w:eastAsia="en-US"/>
        </w:rPr>
        <w:t>являющиеся предметом закупки</w:t>
      </w:r>
      <w:r w:rsidR="00700230" w:rsidRPr="00700230">
        <w:rPr>
          <w:rFonts w:ascii="Tahoma" w:hAnsi="Tahoma" w:cs="Tahoma"/>
          <w:sz w:val="22"/>
          <w:szCs w:val="22"/>
        </w:rPr>
        <w:t>)</w:t>
      </w:r>
      <w:r w:rsidRPr="00700230">
        <w:rPr>
          <w:rFonts w:ascii="Tahoma" w:hAnsi="Tahoma" w:cs="Tahoma"/>
          <w:sz w:val="22"/>
          <w:szCs w:val="22"/>
        </w:rPr>
        <w:t xml:space="preserve">. Указанные документы должны быть представлены и по всем привлекаемым </w:t>
      </w:r>
      <w:r w:rsidR="00700230" w:rsidRPr="00700230">
        <w:rPr>
          <w:rFonts w:ascii="Tahoma" w:hAnsi="Tahoma" w:cs="Tahoma"/>
          <w:sz w:val="22"/>
          <w:szCs w:val="22"/>
        </w:rPr>
        <w:t>П</w:t>
      </w:r>
      <w:r w:rsidRPr="00700230">
        <w:rPr>
          <w:rFonts w:ascii="Tahoma" w:hAnsi="Tahoma" w:cs="Tahoma"/>
          <w:sz w:val="22"/>
          <w:szCs w:val="22"/>
        </w:rPr>
        <w:t>одрядчиком третьим лицам.</w:t>
      </w:r>
    </w:p>
    <w:p w14:paraId="37796FE3" w14:textId="77777777" w:rsidR="000B2307" w:rsidRPr="00237C19" w:rsidRDefault="00E1797C" w:rsidP="001C6B3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  <w:u w:val="single"/>
        </w:rPr>
      </w:pPr>
      <w:r w:rsidRPr="00237C19">
        <w:rPr>
          <w:rFonts w:ascii="Tahoma" w:hAnsi="Tahoma" w:cs="Tahoma"/>
          <w:sz w:val="22"/>
          <w:szCs w:val="22"/>
        </w:rPr>
        <w:t xml:space="preserve">5.2.2 </w:t>
      </w:r>
      <w:r w:rsidR="000B2307" w:rsidRPr="00237C19">
        <w:rPr>
          <w:rFonts w:ascii="Tahoma" w:hAnsi="Tahoma" w:cs="Tahoma"/>
          <w:sz w:val="22"/>
          <w:szCs w:val="22"/>
        </w:rPr>
        <w:t>Расчет стоимости СМР:</w:t>
      </w:r>
    </w:p>
    <w:p w14:paraId="48C62F21" w14:textId="0415AD30" w:rsidR="000B2307" w:rsidRPr="00237C19" w:rsidRDefault="00E1797C" w:rsidP="001C6B3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5.2.2.1 </w:t>
      </w:r>
      <w:r w:rsidR="000B2307" w:rsidRPr="00237C19">
        <w:rPr>
          <w:rFonts w:ascii="Tahoma" w:hAnsi="Tahoma" w:cs="Tahoma"/>
          <w:sz w:val="22"/>
          <w:szCs w:val="22"/>
        </w:rPr>
        <w:t>Предоставить Расчет договорно</w:t>
      </w:r>
      <w:r w:rsidR="008F7895" w:rsidRPr="00237C19">
        <w:rPr>
          <w:rFonts w:ascii="Tahoma" w:hAnsi="Tahoma" w:cs="Tahoma"/>
          <w:sz w:val="22"/>
          <w:szCs w:val="22"/>
        </w:rPr>
        <w:t>й цены (по примеру Приложение №</w:t>
      </w:r>
      <w:r w:rsidR="00CC5B6D" w:rsidRPr="00237C19">
        <w:rPr>
          <w:rFonts w:ascii="Tahoma" w:hAnsi="Tahoma" w:cs="Tahoma"/>
          <w:sz w:val="22"/>
          <w:szCs w:val="22"/>
        </w:rPr>
        <w:t>4</w:t>
      </w:r>
      <w:r w:rsidR="000B2307" w:rsidRPr="00237C19">
        <w:rPr>
          <w:rFonts w:ascii="Tahoma" w:hAnsi="Tahoma" w:cs="Tahoma"/>
          <w:sz w:val="22"/>
          <w:szCs w:val="22"/>
        </w:rPr>
        <w:t xml:space="preserve"> к ТЗ), составленный на основании Т</w:t>
      </w:r>
      <w:r w:rsidR="00D74AB8" w:rsidRPr="00237C19">
        <w:rPr>
          <w:rFonts w:ascii="Tahoma" w:hAnsi="Tahoma" w:cs="Tahoma"/>
          <w:sz w:val="22"/>
          <w:szCs w:val="22"/>
        </w:rPr>
        <w:t>З</w:t>
      </w:r>
      <w:r w:rsidR="000B2307" w:rsidRPr="00237C19">
        <w:rPr>
          <w:rFonts w:ascii="Tahoma" w:hAnsi="Tahoma" w:cs="Tahoma"/>
          <w:sz w:val="22"/>
          <w:szCs w:val="22"/>
        </w:rPr>
        <w:t xml:space="preserve"> и сметной документации (локальных смет в формате Гранд и </w:t>
      </w:r>
      <w:proofErr w:type="spellStart"/>
      <w:r w:rsidR="000B2307" w:rsidRPr="00237C19">
        <w:rPr>
          <w:rFonts w:ascii="Tahoma" w:hAnsi="Tahoma" w:cs="Tahoma"/>
          <w:sz w:val="22"/>
          <w:szCs w:val="22"/>
        </w:rPr>
        <w:t>Excel</w:t>
      </w:r>
      <w:proofErr w:type="spellEnd"/>
      <w:r w:rsidR="000B2307" w:rsidRPr="00237C19">
        <w:rPr>
          <w:rFonts w:ascii="Tahoma" w:hAnsi="Tahoma" w:cs="Tahoma"/>
          <w:sz w:val="22"/>
          <w:szCs w:val="22"/>
        </w:rPr>
        <w:t>), согласно Требованиям, к составлению сме</w:t>
      </w:r>
      <w:r w:rsidR="008F7895" w:rsidRPr="00237C19">
        <w:rPr>
          <w:rFonts w:ascii="Tahoma" w:hAnsi="Tahoma" w:cs="Tahoma"/>
          <w:sz w:val="22"/>
          <w:szCs w:val="22"/>
        </w:rPr>
        <w:t>тной документации (Приложение №</w:t>
      </w:r>
      <w:r w:rsidR="00CC5B6D" w:rsidRPr="00237C19">
        <w:rPr>
          <w:rFonts w:ascii="Tahoma" w:hAnsi="Tahoma" w:cs="Tahoma"/>
          <w:sz w:val="22"/>
          <w:szCs w:val="22"/>
        </w:rPr>
        <w:t>5</w:t>
      </w:r>
      <w:r w:rsidR="000B2307" w:rsidRPr="00237C19">
        <w:rPr>
          <w:rFonts w:ascii="Tahoma" w:hAnsi="Tahoma" w:cs="Tahoma"/>
          <w:sz w:val="22"/>
          <w:szCs w:val="22"/>
        </w:rPr>
        <w:t xml:space="preserve"> к ТЗ). </w:t>
      </w:r>
    </w:p>
    <w:p w14:paraId="760AF2C1" w14:textId="77777777" w:rsidR="000B2307" w:rsidRPr="00237C19" w:rsidRDefault="000B2307" w:rsidP="001C6B3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При этом заявленная стоимость работ является существенным условием и в дальнейшем при заключении договора изменению в сторону увеличения не подлежит.</w:t>
      </w:r>
    </w:p>
    <w:p w14:paraId="1D0FDA4A" w14:textId="2F2A7E3B" w:rsidR="000B2307" w:rsidRPr="00237C19" w:rsidRDefault="000B2307" w:rsidP="001C6B3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Сметная стоимость определяется согласно Требованиям к составлению сме</w:t>
      </w:r>
      <w:r w:rsidR="008F7895" w:rsidRPr="00237C19">
        <w:rPr>
          <w:rFonts w:ascii="Tahoma" w:hAnsi="Tahoma" w:cs="Tahoma"/>
          <w:sz w:val="22"/>
          <w:szCs w:val="22"/>
        </w:rPr>
        <w:t>тной документации (Приложение №</w:t>
      </w:r>
      <w:r w:rsidR="00CC5B6D" w:rsidRPr="00237C19">
        <w:rPr>
          <w:rFonts w:ascii="Tahoma" w:hAnsi="Tahoma" w:cs="Tahoma"/>
          <w:sz w:val="22"/>
          <w:szCs w:val="22"/>
        </w:rPr>
        <w:t>5</w:t>
      </w:r>
      <w:r w:rsidRPr="00237C19">
        <w:rPr>
          <w:rFonts w:ascii="Tahoma" w:hAnsi="Tahoma" w:cs="Tahoma"/>
          <w:sz w:val="22"/>
          <w:szCs w:val="22"/>
        </w:rPr>
        <w:t xml:space="preserve"> к ТЗ).</w:t>
      </w:r>
    </w:p>
    <w:p w14:paraId="04360C3F" w14:textId="77777777" w:rsidR="000B2307" w:rsidRPr="00237C19" w:rsidRDefault="000B2307" w:rsidP="001C6B3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Цена Договора включает в себя вознаграждение Субподрядчика, а также все затраты Субподрядчика на выполнение работ, включая, но не ограничиваясь: обеспечение МТР, их складирование, охрану, затраты на обеспечение строительной площадки тепловой и электрической энергией, водоснабжением, зимнее удорожание, устройство </w:t>
      </w:r>
      <w:proofErr w:type="spellStart"/>
      <w:r w:rsidRPr="00237C19">
        <w:rPr>
          <w:rFonts w:ascii="Tahoma" w:hAnsi="Tahoma" w:cs="Tahoma"/>
          <w:sz w:val="22"/>
          <w:szCs w:val="22"/>
        </w:rPr>
        <w:t>ВЗиС</w:t>
      </w:r>
      <w:proofErr w:type="spellEnd"/>
      <w:r w:rsidRPr="00237C19">
        <w:rPr>
          <w:rFonts w:ascii="Tahoma" w:hAnsi="Tahoma" w:cs="Tahoma"/>
          <w:sz w:val="22"/>
          <w:szCs w:val="22"/>
        </w:rPr>
        <w:t>, затраты на содержание вахтового Персонала, аренда земельных участков для вахтовых поселков и площадок складирования материалов, затраты на перебазировку техники до строительной площадки, доставку Персонала до места проведения Работ, обслуживание и обеспечение топливом техники, обеспечение Персонала спецодеждой, индивидуальными средствами защиты, и измерительными приборами, расходы на проживание Персонала, обеспечение страховкой от всех рисков, включая возмещение расходов в получении квалифицированной медицинской помощи, госпитализации и т.п., обслуживание техники, стоимость тары, упаковки, маркировки, а также иные расходы Субподрядчика, возникающие в процессе обеспечения МТР, в том числе расходы, связанные с хранением, доставкой МТР, погрузо-разгрузочными работами, организацию получения разрешительной документации, организацию и получение «окон» в движение поездов, непредвиденные расходы и все возможные прочие расходы, издержки, накладные расходы и иные затраты Субподрядчика, понесенные им в связи с выполнением Договора.</w:t>
      </w:r>
    </w:p>
    <w:p w14:paraId="28808BAE" w14:textId="77777777" w:rsidR="000B2307" w:rsidRPr="00237C19" w:rsidRDefault="00E1797C" w:rsidP="001C6B38">
      <w:pPr>
        <w:widowControl w:val="0"/>
        <w:tabs>
          <w:tab w:val="left" w:pos="993"/>
          <w:tab w:val="left" w:pos="1134"/>
          <w:tab w:val="left" w:pos="2410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5.2.2.2 </w:t>
      </w:r>
      <w:r w:rsidR="000B2307" w:rsidRPr="00237C19">
        <w:rPr>
          <w:rFonts w:ascii="Tahoma" w:hAnsi="Tahoma" w:cs="Tahoma"/>
          <w:sz w:val="22"/>
          <w:szCs w:val="22"/>
        </w:rPr>
        <w:t>Стоимость МТР.</w:t>
      </w:r>
    </w:p>
    <w:p w14:paraId="667B4DED" w14:textId="12935643" w:rsidR="000B2307" w:rsidRPr="00237C19" w:rsidRDefault="000B2307" w:rsidP="001C6B3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Стоимость материальных ресурсов и оборудования задействованных в проекте, определять согласно Требованиям к составлению сме</w:t>
      </w:r>
      <w:r w:rsidR="008F7895" w:rsidRPr="00237C19">
        <w:rPr>
          <w:rFonts w:ascii="Tahoma" w:hAnsi="Tahoma" w:cs="Tahoma"/>
          <w:sz w:val="22"/>
          <w:szCs w:val="22"/>
        </w:rPr>
        <w:t>тной документации (Приложение №</w:t>
      </w:r>
      <w:r w:rsidR="00CC5B6D" w:rsidRPr="00237C19">
        <w:rPr>
          <w:rFonts w:ascii="Tahoma" w:hAnsi="Tahoma" w:cs="Tahoma"/>
          <w:sz w:val="22"/>
          <w:szCs w:val="22"/>
        </w:rPr>
        <w:t>5</w:t>
      </w:r>
      <w:r w:rsidRPr="00237C19">
        <w:rPr>
          <w:rFonts w:ascii="Tahoma" w:hAnsi="Tahoma" w:cs="Tahoma"/>
          <w:sz w:val="22"/>
          <w:szCs w:val="22"/>
        </w:rPr>
        <w:t xml:space="preserve"> к ТЗ).</w:t>
      </w:r>
    </w:p>
    <w:p w14:paraId="23697463" w14:textId="5927CCE8" w:rsidR="000B2307" w:rsidRPr="00237C19" w:rsidRDefault="00E1797C" w:rsidP="001C6B3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5.2.2.3 </w:t>
      </w:r>
      <w:r w:rsidR="000B2307" w:rsidRPr="00237C19">
        <w:rPr>
          <w:rFonts w:ascii="Tahoma" w:hAnsi="Tahoma" w:cs="Tahoma"/>
          <w:sz w:val="22"/>
          <w:szCs w:val="22"/>
        </w:rPr>
        <w:t>Расчет - обоснование стоимости компенсируемых затрат определять согласно Требованиям к составлению сме</w:t>
      </w:r>
      <w:r w:rsidR="00116EB5" w:rsidRPr="00237C19">
        <w:rPr>
          <w:rFonts w:ascii="Tahoma" w:hAnsi="Tahoma" w:cs="Tahoma"/>
          <w:sz w:val="22"/>
          <w:szCs w:val="22"/>
        </w:rPr>
        <w:t>тной документации (Приложение</w:t>
      </w:r>
      <w:r w:rsidR="004A7BFD" w:rsidRPr="00237C19">
        <w:rPr>
          <w:rFonts w:ascii="Tahoma" w:hAnsi="Tahoma" w:cs="Tahoma"/>
          <w:sz w:val="22"/>
          <w:szCs w:val="22"/>
        </w:rPr>
        <w:t xml:space="preserve"> №</w:t>
      </w:r>
      <w:r w:rsidR="00CC5B6D" w:rsidRPr="00237C19">
        <w:rPr>
          <w:rFonts w:ascii="Tahoma" w:hAnsi="Tahoma" w:cs="Tahoma"/>
          <w:sz w:val="22"/>
          <w:szCs w:val="22"/>
        </w:rPr>
        <w:t>5</w:t>
      </w:r>
      <w:r w:rsidR="000B2307" w:rsidRPr="00237C19">
        <w:rPr>
          <w:rFonts w:ascii="Tahoma" w:hAnsi="Tahoma" w:cs="Tahoma"/>
          <w:sz w:val="22"/>
          <w:szCs w:val="22"/>
        </w:rPr>
        <w:t xml:space="preserve"> к ТЗ).</w:t>
      </w:r>
    </w:p>
    <w:p w14:paraId="1FA2B409" w14:textId="77777777" w:rsidR="000B2307" w:rsidRPr="00237C19" w:rsidRDefault="000B2307" w:rsidP="001C6B3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  <w:u w:val="single"/>
        </w:rPr>
      </w:pPr>
      <w:r w:rsidRPr="00237C19">
        <w:rPr>
          <w:rFonts w:ascii="Tahoma" w:hAnsi="Tahoma" w:cs="Tahoma"/>
          <w:sz w:val="22"/>
          <w:szCs w:val="22"/>
          <w:u w:val="single"/>
        </w:rPr>
        <w:t>Затраты по размещению, утилизации и (или) обезвреживанию отходов строительного производства (строительного мусора, грунта и прочих отходов, в том числе загрязненных опасными веществами):</w:t>
      </w:r>
    </w:p>
    <w:p w14:paraId="3FE18E58" w14:textId="6BB3C673" w:rsidR="000B2307" w:rsidRPr="00237C19" w:rsidRDefault="001C6B38" w:rsidP="001C6B38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  <w:u w:val="single"/>
        </w:rPr>
      </w:pPr>
      <w:r w:rsidRPr="00237C19">
        <w:rPr>
          <w:rFonts w:ascii="Tahoma" w:hAnsi="Tahoma" w:cs="Tahoma"/>
          <w:sz w:val="22"/>
          <w:szCs w:val="22"/>
        </w:rPr>
        <w:t>з</w:t>
      </w:r>
      <w:r w:rsidR="000B2307" w:rsidRPr="00237C19">
        <w:rPr>
          <w:rFonts w:ascii="Tahoma" w:hAnsi="Tahoma" w:cs="Tahoma"/>
          <w:sz w:val="22"/>
          <w:szCs w:val="22"/>
        </w:rPr>
        <w:t xml:space="preserve">атраты определяются на основании данных проектной и (или) иной технической документации по ценам, тарифам, установленным в соответствии с законодательством РФ в области обращения с отходами. </w:t>
      </w:r>
    </w:p>
    <w:p w14:paraId="4B1E8DF9" w14:textId="77777777" w:rsidR="000B2307" w:rsidRPr="00237C19" w:rsidRDefault="000B2307" w:rsidP="001C6B3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  <w:u w:val="single"/>
        </w:rPr>
        <w:t>Затраты на компенсацию электроэнергии от дизельных передвижных генераторо</w:t>
      </w:r>
      <w:r w:rsidRPr="00237C19">
        <w:rPr>
          <w:rFonts w:ascii="Tahoma" w:hAnsi="Tahoma" w:cs="Tahoma"/>
          <w:sz w:val="22"/>
          <w:szCs w:val="22"/>
        </w:rPr>
        <w:t>в:</w:t>
      </w:r>
    </w:p>
    <w:p w14:paraId="6E3978A6" w14:textId="77777777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затраты определяются по расчету исходя из норм расхода электроэнергии на 1 млн. рублей строительно-монтажных работ.</w:t>
      </w:r>
    </w:p>
    <w:p w14:paraId="2DD6676D" w14:textId="77777777" w:rsidR="000B2307" w:rsidRPr="00237C19" w:rsidRDefault="000B2307" w:rsidP="001C6B3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  <w:u w:val="single"/>
        </w:rPr>
        <w:t>Затраты, связанные с осуществлением работ</w:t>
      </w:r>
      <w:r w:rsidRPr="00237C19">
        <w:rPr>
          <w:rFonts w:ascii="Tahoma" w:hAnsi="Tahoma" w:cs="Tahoma"/>
          <w:sz w:val="22"/>
          <w:szCs w:val="22"/>
        </w:rPr>
        <w:t xml:space="preserve"> </w:t>
      </w:r>
      <w:r w:rsidRPr="00237C19">
        <w:rPr>
          <w:rFonts w:ascii="Tahoma" w:hAnsi="Tahoma" w:cs="Tahoma"/>
          <w:sz w:val="22"/>
          <w:szCs w:val="22"/>
          <w:u w:val="single"/>
        </w:rPr>
        <w:t>вахтовым методом</w:t>
      </w:r>
      <w:r w:rsidRPr="00237C19">
        <w:rPr>
          <w:rFonts w:ascii="Tahoma" w:hAnsi="Tahoma" w:cs="Tahoma"/>
          <w:sz w:val="22"/>
          <w:szCs w:val="22"/>
        </w:rPr>
        <w:t>.</w:t>
      </w:r>
    </w:p>
    <w:p w14:paraId="154A8276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Вахтовый метод применяется при значительном удалении места производства работ от места постоянного проживания работников (места сбора) в необжитых, отдаленных районах или районах с особыми природными условиями, а также в любом регионе страны на всех видах строительства, реконструкции и капитального ремонта, если в ходе обоснования применения данного метода производства работ будет определена его целесообразность. Основная его особенность - выполнение работ сменным (вахтовым) персоналом, который, отработав смену (определенное число дней), возвращается к месту постоянного жительства для отдыха, а затем вновь доставляется на объект. Такие передвижения осуществляются в течение всего срока строительства.</w:t>
      </w:r>
    </w:p>
    <w:p w14:paraId="667BB5BE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lastRenderedPageBreak/>
        <w:t>Целесообразность применения вахтового метода на объектах строительства (реконструкции, капитального ремонта) определяют следующие факторы:</w:t>
      </w:r>
    </w:p>
    <w:p w14:paraId="32F821CD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 необеспеченность трудовыми ресурсами в местах производства работ;</w:t>
      </w:r>
    </w:p>
    <w:p w14:paraId="74357EE6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 высокие темпы работ и, как следствие, сокращение сроков строительства;</w:t>
      </w:r>
    </w:p>
    <w:p w14:paraId="43523E0F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 значительное удаление объектов строительства (реконструкции, капитального ремонта) от места дислокации строительной организации и постоянного проживания работников;</w:t>
      </w:r>
    </w:p>
    <w:p w14:paraId="45238CB5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- </w:t>
      </w:r>
      <w:proofErr w:type="spellStart"/>
      <w:r w:rsidRPr="00237C19">
        <w:rPr>
          <w:rFonts w:ascii="Tahoma" w:hAnsi="Tahoma" w:cs="Tahoma"/>
          <w:sz w:val="22"/>
          <w:szCs w:val="22"/>
        </w:rPr>
        <w:t>малообъемность</w:t>
      </w:r>
      <w:proofErr w:type="spellEnd"/>
      <w:r w:rsidRPr="00237C19">
        <w:rPr>
          <w:rFonts w:ascii="Tahoma" w:hAnsi="Tahoma" w:cs="Tahoma"/>
          <w:sz w:val="22"/>
          <w:szCs w:val="22"/>
        </w:rPr>
        <w:t xml:space="preserve"> работ на объекте или его пионерное освоение;</w:t>
      </w:r>
    </w:p>
    <w:p w14:paraId="7FD9CBA0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- </w:t>
      </w:r>
      <w:proofErr w:type="spellStart"/>
      <w:r w:rsidRPr="00237C19">
        <w:rPr>
          <w:rFonts w:ascii="Tahoma" w:hAnsi="Tahoma" w:cs="Tahoma"/>
          <w:sz w:val="22"/>
          <w:szCs w:val="22"/>
        </w:rPr>
        <w:t>рассредоточенность</w:t>
      </w:r>
      <w:proofErr w:type="spellEnd"/>
      <w:r w:rsidRPr="00237C19">
        <w:rPr>
          <w:rFonts w:ascii="Tahoma" w:hAnsi="Tahoma" w:cs="Tahoma"/>
          <w:sz w:val="22"/>
          <w:szCs w:val="22"/>
        </w:rPr>
        <w:t xml:space="preserve"> и протяженность линейных объектов в одном титуле стройки;</w:t>
      </w:r>
    </w:p>
    <w:p w14:paraId="6165AB17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 сложность и неустойчивость транспортных коммуникаций;</w:t>
      </w:r>
    </w:p>
    <w:p w14:paraId="146175D6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 сезонный характер производства строительно-монтажных работ;</w:t>
      </w:r>
    </w:p>
    <w:p w14:paraId="79F25C78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 экстремальные условия жизнедеятельности.</w:t>
      </w:r>
    </w:p>
    <w:p w14:paraId="61D25D9B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Решение о применение вахтового метода принимается на стадии заключения договора подряда (контракта). Затраты определяются расчетом в соответствии со сметными нормативами, сведения о которых включены в ФРСН.</w:t>
      </w:r>
    </w:p>
    <w:p w14:paraId="5E5DE071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условий, установленных (утвержденных) заказчиком, в пределах лимита затрат, предусмотренного в договоре, и сметных трудозатрат.</w:t>
      </w:r>
    </w:p>
    <w:p w14:paraId="527846C9" w14:textId="77777777" w:rsidR="000B2307" w:rsidRPr="00237C19" w:rsidRDefault="000B2307" w:rsidP="001C6B3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Размер надбавки, определяемой заказчиком для компенсации затрат, может устанавливаться в соответствии с постановлением Правительства РФ от 03.02.2005 №51 «О размерах и порядке выплаты надбавки за вахтовый метод работы работникам организации, финансируемых из федерального бюджета», в следующих размерах:</w:t>
      </w:r>
    </w:p>
    <w:p w14:paraId="6B4070E6" w14:textId="77777777" w:rsidR="000B2307" w:rsidRPr="00237C19" w:rsidRDefault="000B2307" w:rsidP="001C6B38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Pr="00237C19">
        <w:rPr>
          <w:rFonts w:ascii="Tahoma" w:hAnsi="Tahoma" w:cs="Tahoma"/>
          <w:sz w:val="22"/>
          <w:szCs w:val="22"/>
        </w:rPr>
        <w:tab/>
        <w:t>в районах Крайнего севера и приравненных к ним местностях - 75% тарифной ставки (оклада);</w:t>
      </w:r>
    </w:p>
    <w:p w14:paraId="22380644" w14:textId="77777777" w:rsidR="000B2307" w:rsidRPr="00237C19" w:rsidRDefault="000B2307" w:rsidP="001C6B38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Pr="00237C19">
        <w:rPr>
          <w:rFonts w:ascii="Tahoma" w:hAnsi="Tahoma" w:cs="Tahoma"/>
          <w:sz w:val="22"/>
          <w:szCs w:val="22"/>
        </w:rPr>
        <w:tab/>
        <w:t>в районах Сибири и Дальнего Востока - 50% тарифной ставки (оклада);</w:t>
      </w:r>
    </w:p>
    <w:p w14:paraId="5A5528F5" w14:textId="77777777" w:rsidR="000B2307" w:rsidRPr="00237C19" w:rsidRDefault="000B2307" w:rsidP="001C6B38">
      <w:pPr>
        <w:widowControl w:val="0"/>
        <w:ind w:firstLine="567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-</w:t>
      </w:r>
      <w:r w:rsidRPr="00237C19">
        <w:rPr>
          <w:rFonts w:ascii="Tahoma" w:hAnsi="Tahoma" w:cs="Tahoma"/>
          <w:sz w:val="22"/>
          <w:szCs w:val="22"/>
        </w:rPr>
        <w:tab/>
        <w:t>в остальных районах - 30% тарифной ставки (оклада).</w:t>
      </w:r>
    </w:p>
    <w:p w14:paraId="10111912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Размер надбавки не должен превышать размер установленной нормы расходов на выплату суточных, предусмотренных работникам, за каждый день их нахождения в служебной командировке на территории РФ. </w:t>
      </w:r>
    </w:p>
    <w:p w14:paraId="7AFB87C0" w14:textId="77777777" w:rsidR="000B2307" w:rsidRPr="00237C19" w:rsidRDefault="000B2307" w:rsidP="001C6B38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* - в соответствии с разъяснением Минфина России (письмо от 06.02.2009 № 03-03-06/1/41) согласно п.1 ст.217 Налогового кодекса РФ для целей НДФЛ нормирование суточных сохранено: не более 700 руб. за каждый день командировки в пределах РФ (в соответствии с п. 3.1 Федерального отраслевого соглашения по строительству и промышленности строительных материалов РФ на 2014-2016 годы рекомендуется устанавливать суточные в размере 700 рублей за каждый день нахождения в командировке на территории РФ).</w:t>
      </w:r>
    </w:p>
    <w:p w14:paraId="1E93C424" w14:textId="77777777" w:rsidR="000B2307" w:rsidRPr="00237C19" w:rsidRDefault="000B2307" w:rsidP="001C6B38">
      <w:pPr>
        <w:tabs>
          <w:tab w:val="left" w:pos="993"/>
        </w:tabs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Надбавка за вахтовый метод работы определяется отдельным расчетом.</w:t>
      </w:r>
    </w:p>
    <w:p w14:paraId="25D8686E" w14:textId="264745DE" w:rsidR="000B2307" w:rsidRPr="00237C19" w:rsidRDefault="00E1797C" w:rsidP="001C6B3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5.2.2.4 </w:t>
      </w:r>
      <w:r w:rsidR="000B2307" w:rsidRPr="00237C19">
        <w:rPr>
          <w:rFonts w:ascii="Tahoma" w:hAnsi="Tahoma" w:cs="Tahoma"/>
          <w:sz w:val="22"/>
          <w:szCs w:val="22"/>
        </w:rPr>
        <w:t xml:space="preserve">Расчет стоимости лимитированных затрат (зимнее удорожание, временные сооружения и здания, </w:t>
      </w:r>
      <w:proofErr w:type="spellStart"/>
      <w:r w:rsidR="000B2307" w:rsidRPr="00237C19">
        <w:rPr>
          <w:rFonts w:ascii="Tahoma" w:hAnsi="Tahoma" w:cs="Tahoma"/>
          <w:sz w:val="22"/>
          <w:szCs w:val="22"/>
        </w:rPr>
        <w:t>снегоборьба</w:t>
      </w:r>
      <w:proofErr w:type="spellEnd"/>
      <w:r w:rsidR="000B2307" w:rsidRPr="00237C19">
        <w:rPr>
          <w:rFonts w:ascii="Tahoma" w:hAnsi="Tahoma" w:cs="Tahoma"/>
          <w:sz w:val="22"/>
          <w:szCs w:val="22"/>
        </w:rPr>
        <w:t>):</w:t>
      </w:r>
    </w:p>
    <w:p w14:paraId="7A2B0525" w14:textId="77777777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расчет затрат на </w:t>
      </w:r>
      <w:r w:rsidRPr="00237C19">
        <w:rPr>
          <w:rFonts w:ascii="Tahoma" w:hAnsi="Tahoma" w:cs="Tahoma"/>
          <w:sz w:val="22"/>
          <w:szCs w:val="22"/>
          <w:u w:val="single"/>
        </w:rPr>
        <w:t>зимнее удорожание</w:t>
      </w:r>
      <w:r w:rsidRPr="00237C19">
        <w:rPr>
          <w:rFonts w:ascii="Tahoma" w:hAnsi="Tahoma" w:cs="Tahoma"/>
          <w:sz w:val="22"/>
          <w:szCs w:val="22"/>
        </w:rPr>
        <w:t xml:space="preserve"> и </w:t>
      </w:r>
      <w:proofErr w:type="spellStart"/>
      <w:r w:rsidRPr="00237C19">
        <w:rPr>
          <w:rFonts w:ascii="Tahoma" w:hAnsi="Tahoma" w:cs="Tahoma"/>
          <w:sz w:val="22"/>
          <w:szCs w:val="22"/>
          <w:u w:val="single"/>
        </w:rPr>
        <w:t>снегоборьбу</w:t>
      </w:r>
      <w:proofErr w:type="spellEnd"/>
      <w:r w:rsidRPr="00237C19">
        <w:rPr>
          <w:rFonts w:ascii="Tahoma" w:hAnsi="Tahoma" w:cs="Tahoma"/>
          <w:sz w:val="22"/>
          <w:szCs w:val="22"/>
        </w:rPr>
        <w:t xml:space="preserve">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жилищно-коммунального хозяйства Российской от 25 мая 2021 года № 325/</w:t>
      </w:r>
      <w:proofErr w:type="spellStart"/>
      <w:r w:rsidRPr="00237C19">
        <w:rPr>
          <w:rFonts w:ascii="Tahoma" w:hAnsi="Tahoma" w:cs="Tahoma"/>
          <w:sz w:val="22"/>
          <w:szCs w:val="22"/>
        </w:rPr>
        <w:t>пр</w:t>
      </w:r>
      <w:proofErr w:type="spellEnd"/>
      <w:r w:rsidRPr="00237C19">
        <w:rPr>
          <w:rFonts w:ascii="Tahoma" w:hAnsi="Tahoma" w:cs="Tahoma"/>
          <w:sz w:val="22"/>
          <w:szCs w:val="22"/>
        </w:rPr>
        <w:t>;</w:t>
      </w:r>
    </w:p>
    <w:p w14:paraId="5F715DB1" w14:textId="7DCE21AA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расчет затрат на </w:t>
      </w:r>
      <w:r w:rsidRPr="00237C19">
        <w:rPr>
          <w:rFonts w:ascii="Tahoma" w:hAnsi="Tahoma" w:cs="Tahoma"/>
          <w:sz w:val="22"/>
          <w:szCs w:val="22"/>
          <w:u w:val="single"/>
        </w:rPr>
        <w:t>временные сооружения и здания</w:t>
      </w:r>
      <w:r w:rsidRPr="00237C19">
        <w:rPr>
          <w:rFonts w:ascii="Tahoma" w:hAnsi="Tahoma" w:cs="Tahoma"/>
          <w:sz w:val="22"/>
          <w:szCs w:val="22"/>
        </w:rPr>
        <w:t xml:space="preserve"> выполнить в соответствии с Методикой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жилищно-коммунального хозяйства РФ от 19</w:t>
      </w:r>
      <w:r w:rsidR="00A837B6" w:rsidRPr="00237C19">
        <w:rPr>
          <w:rFonts w:ascii="Tahoma" w:hAnsi="Tahoma" w:cs="Tahoma"/>
          <w:sz w:val="22"/>
          <w:szCs w:val="22"/>
        </w:rPr>
        <w:t>.06.</w:t>
      </w:r>
      <w:r w:rsidRPr="00237C19">
        <w:rPr>
          <w:rFonts w:ascii="Tahoma" w:hAnsi="Tahoma" w:cs="Tahoma"/>
          <w:sz w:val="22"/>
          <w:szCs w:val="22"/>
        </w:rPr>
        <w:t>2020 года № 332/пр.</w:t>
      </w:r>
    </w:p>
    <w:p w14:paraId="1B2435E1" w14:textId="79E9A949" w:rsidR="000B2307" w:rsidRPr="00237C19" w:rsidRDefault="00C27E34" w:rsidP="001C6B38">
      <w:pPr>
        <w:keepNext/>
        <w:widowControl w:val="0"/>
        <w:autoSpaceDE w:val="0"/>
        <w:autoSpaceDN w:val="0"/>
        <w:adjustRightInd w:val="0"/>
        <w:ind w:right="-1" w:firstLine="709"/>
        <w:outlineLvl w:val="0"/>
        <w:rPr>
          <w:rFonts w:ascii="Tahoma" w:hAnsi="Tahoma" w:cs="Tahoma"/>
          <w:sz w:val="22"/>
          <w:szCs w:val="22"/>
        </w:rPr>
      </w:pPr>
      <w:bookmarkStart w:id="32" w:name="_Toc150333617"/>
      <w:bookmarkStart w:id="33" w:name="_Toc151463998"/>
      <w:r w:rsidRPr="00237C19">
        <w:rPr>
          <w:rFonts w:ascii="Tahoma" w:hAnsi="Tahoma" w:cs="Tahoma"/>
          <w:sz w:val="22"/>
          <w:szCs w:val="22"/>
        </w:rPr>
        <w:t xml:space="preserve">5.2.3 </w:t>
      </w:r>
      <w:r w:rsidR="000B2307" w:rsidRPr="00237C19">
        <w:rPr>
          <w:rFonts w:ascii="Tahoma" w:hAnsi="Tahoma" w:cs="Tahoma"/>
          <w:sz w:val="22"/>
          <w:szCs w:val="22"/>
        </w:rPr>
        <w:t xml:space="preserve">Обязательные приложения к </w:t>
      </w:r>
      <w:r w:rsidR="008B43E7" w:rsidRPr="00237C19">
        <w:rPr>
          <w:rFonts w:ascii="Tahoma" w:hAnsi="Tahoma" w:cs="Tahoma"/>
          <w:sz w:val="22"/>
          <w:szCs w:val="22"/>
        </w:rPr>
        <w:t>ТКП</w:t>
      </w:r>
      <w:r w:rsidR="000B2307" w:rsidRPr="00237C19">
        <w:rPr>
          <w:rFonts w:ascii="Tahoma" w:hAnsi="Tahoma" w:cs="Tahoma"/>
          <w:sz w:val="22"/>
          <w:szCs w:val="22"/>
        </w:rPr>
        <w:t>:</w:t>
      </w:r>
      <w:bookmarkEnd w:id="32"/>
      <w:bookmarkEnd w:id="33"/>
    </w:p>
    <w:p w14:paraId="5733C5C3" w14:textId="77777777" w:rsidR="000B2307" w:rsidRPr="00237C19" w:rsidRDefault="000B2307" w:rsidP="001C6B38">
      <w:pPr>
        <w:keepNext/>
        <w:ind w:right="-1" w:firstLine="709"/>
        <w:outlineLvl w:val="0"/>
        <w:rPr>
          <w:rFonts w:ascii="Tahoma" w:hAnsi="Tahoma" w:cs="Tahoma"/>
          <w:sz w:val="22"/>
          <w:szCs w:val="22"/>
        </w:rPr>
      </w:pPr>
      <w:bookmarkStart w:id="34" w:name="_Toc150333618"/>
      <w:bookmarkStart w:id="35" w:name="_Toc151463999"/>
      <w:r w:rsidRPr="00237C19">
        <w:rPr>
          <w:rFonts w:ascii="Tahoma" w:hAnsi="Tahoma" w:cs="Tahoma"/>
          <w:sz w:val="22"/>
          <w:szCs w:val="22"/>
        </w:rPr>
        <w:t>Документы, отвечающие требованиям ПБ и ОТ:</w:t>
      </w:r>
      <w:bookmarkEnd w:id="34"/>
      <w:bookmarkEnd w:id="35"/>
    </w:p>
    <w:p w14:paraId="7836BF8D" w14:textId="77777777" w:rsidR="000B2307" w:rsidRPr="00237C19" w:rsidRDefault="000B2307" w:rsidP="00733CE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Положение по СУОТ;</w:t>
      </w:r>
    </w:p>
    <w:p w14:paraId="675F6BC6" w14:textId="07A76213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Приказы на возложение обязанностей по соблюдению требований промышленной </w:t>
      </w:r>
      <w:r w:rsidRPr="00237C19">
        <w:rPr>
          <w:rFonts w:ascii="Tahoma" w:hAnsi="Tahoma" w:cs="Tahoma"/>
          <w:sz w:val="22"/>
          <w:szCs w:val="22"/>
        </w:rPr>
        <w:lastRenderedPageBreak/>
        <w:t>безопасности и охраны труда (ответственный за безопасное производство работ кранами, за безопасное производство работ на высоте, о назначении ответственных за пожарную безопасность, за экологическую безопасность, ответственного за электрохозяйство и т.д.)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52B665F7" w14:textId="3B6A17B1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Протоколы проверки знаний требований охраны труда, применению СИЗ, оказанию первой помощи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3A72A92B" w14:textId="701BC241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Протоколы аттестации сотрудников по программам аттестации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5BD0BACD" w14:textId="73F83976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Результаты прохождения работниками предварительных/периодических медицинских осмотров (без персональных и медицинских данных)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719B1EB0" w14:textId="14C15BD5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Результаты прохождения обязательных психиатрических освидетельствований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66F54C6F" w14:textId="58ECA683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Положение по обеспечению сотрудников средствами индивидуальной защиты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6B8219F6" w14:textId="09BCC8E8" w:rsidR="000B2307" w:rsidRPr="00237C19" w:rsidRDefault="000B2307" w:rsidP="001C6B38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Положение о внутреннем контроле</w:t>
      </w:r>
      <w:r w:rsidR="008B7AC4" w:rsidRPr="00237C19">
        <w:rPr>
          <w:rFonts w:ascii="Tahoma" w:hAnsi="Tahoma" w:cs="Tahoma"/>
          <w:sz w:val="22"/>
          <w:szCs w:val="22"/>
        </w:rPr>
        <w:t>;</w:t>
      </w:r>
    </w:p>
    <w:p w14:paraId="792AD1D3" w14:textId="77777777" w:rsidR="000B2307" w:rsidRPr="00237C19" w:rsidRDefault="000B2307" w:rsidP="001C6B38">
      <w:pPr>
        <w:keepNext/>
        <w:ind w:right="-1" w:firstLine="709"/>
        <w:outlineLvl w:val="0"/>
        <w:rPr>
          <w:rFonts w:ascii="Tahoma" w:hAnsi="Tahoma" w:cs="Tahoma"/>
          <w:sz w:val="22"/>
          <w:szCs w:val="22"/>
        </w:rPr>
      </w:pPr>
      <w:bookmarkStart w:id="36" w:name="_Toc150333619"/>
      <w:bookmarkStart w:id="37" w:name="_Toc151464000"/>
      <w:r w:rsidRPr="00237C19">
        <w:rPr>
          <w:rFonts w:ascii="Tahoma" w:hAnsi="Tahoma" w:cs="Tahoma"/>
          <w:sz w:val="22"/>
          <w:szCs w:val="22"/>
        </w:rPr>
        <w:t>Все документы в обязательном порядке должны быть подписаны руководителем.</w:t>
      </w:r>
      <w:bookmarkEnd w:id="36"/>
      <w:bookmarkEnd w:id="37"/>
    </w:p>
    <w:p w14:paraId="7AC0755F" w14:textId="0270971E" w:rsidR="000B2307" w:rsidRPr="00237C19" w:rsidRDefault="00EA08F7" w:rsidP="008F7895">
      <w:pPr>
        <w:keepNext/>
        <w:spacing w:before="240" w:after="120" w:line="276" w:lineRule="auto"/>
        <w:ind w:left="709"/>
        <w:outlineLvl w:val="0"/>
        <w:rPr>
          <w:rFonts w:ascii="Tahoma" w:hAnsi="Tahoma" w:cs="Tahoma"/>
          <w:b/>
          <w:noProof/>
          <w:sz w:val="22"/>
          <w:szCs w:val="22"/>
        </w:rPr>
      </w:pPr>
      <w:r w:rsidRPr="00237C19">
        <w:rPr>
          <w:rFonts w:ascii="Tahoma" w:hAnsi="Tahoma" w:cs="Tahoma"/>
          <w:b/>
          <w:noProof/>
          <w:sz w:val="22"/>
          <w:szCs w:val="22"/>
        </w:rPr>
        <w:t>5.3</w:t>
      </w:r>
      <w:r w:rsidR="000B2307" w:rsidRPr="00237C19">
        <w:rPr>
          <w:rFonts w:ascii="Tahoma" w:hAnsi="Tahoma" w:cs="Tahoma"/>
          <w:b/>
          <w:noProof/>
          <w:sz w:val="22"/>
          <w:szCs w:val="22"/>
        </w:rPr>
        <w:t xml:space="preserve"> Требования к исполнительной документации</w:t>
      </w:r>
      <w:bookmarkEnd w:id="24"/>
      <w:bookmarkEnd w:id="28"/>
      <w:r w:rsidR="000B2307" w:rsidRPr="00237C19">
        <w:rPr>
          <w:rFonts w:ascii="Tahoma" w:hAnsi="Tahoma" w:cs="Tahoma"/>
          <w:b/>
          <w:noProof/>
          <w:sz w:val="22"/>
          <w:szCs w:val="22"/>
        </w:rPr>
        <w:t>.</w:t>
      </w:r>
      <w:bookmarkEnd w:id="29"/>
    </w:p>
    <w:p w14:paraId="4463C91A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bookmarkStart w:id="38" w:name="_Toc150333621"/>
      <w:bookmarkStart w:id="39" w:name="_Toc151464002"/>
      <w:bookmarkStart w:id="40" w:name="_Toc114821628"/>
      <w:bookmarkStart w:id="41" w:name="_Toc150330771"/>
      <w:bookmarkStart w:id="42" w:name="_Toc151461731"/>
      <w:r w:rsidRPr="00237C19">
        <w:rPr>
          <w:rFonts w:ascii="Tahoma" w:hAnsi="Tahoma" w:cs="Tahoma"/>
          <w:kern w:val="2"/>
          <w:sz w:val="22"/>
          <w:szCs w:val="22"/>
        </w:rPr>
        <w:t>По факту выполнения отделочных работ (в том числе скрытых), проведения испытаний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с:</w:t>
      </w:r>
    </w:p>
    <w:p w14:paraId="4326D392" w14:textId="77777777" w:rsidR="000B2307" w:rsidRPr="00237C19" w:rsidRDefault="000B2307" w:rsidP="00F51B15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426"/>
        <w:contextualSpacing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СП 48.13330.2019 «Организация строительства СНиП 12-01-2004»;</w:t>
      </w:r>
    </w:p>
    <w:p w14:paraId="438F5BCF" w14:textId="77777777" w:rsidR="000B2307" w:rsidRPr="00237C19" w:rsidRDefault="000B2307" w:rsidP="00F51B15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426"/>
        <w:contextualSpacing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Приказ Министерства строительства и жилищно-коммунального хозяйства РФ от 16.05.2023 № 344/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пр</w:t>
      </w:r>
      <w:proofErr w:type="spellEnd"/>
      <w:r w:rsidRPr="00237C19">
        <w:rPr>
          <w:rFonts w:ascii="Tahoma" w:hAnsi="Tahoma" w:cs="Tahoma"/>
          <w:sz w:val="22"/>
          <w:szCs w:val="22"/>
        </w:rPr>
        <w:t xml:space="preserve"> «</w:t>
      </w:r>
      <w:r w:rsidRPr="00237C19">
        <w:rPr>
          <w:rFonts w:ascii="Tahoma" w:hAnsi="Tahoma" w:cs="Tahoma"/>
          <w:kern w:val="2"/>
          <w:sz w:val="22"/>
          <w:szCs w:val="22"/>
        </w:rPr>
        <w:t>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6DC1F0E2" w14:textId="77777777" w:rsidR="000B2307" w:rsidRPr="00237C19" w:rsidRDefault="000B2307" w:rsidP="00F51B15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426"/>
        <w:contextualSpacing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СП 126.13330.2017 «Геодезические работы в строительстве. СНиП 3.01.03-84»;</w:t>
      </w:r>
    </w:p>
    <w:p w14:paraId="44430264" w14:textId="1398192E" w:rsidR="000B2307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и другими действующими документами по стандартизации. Исполнительная документация совместно с актами выполненных работ передается Заказчику.</w:t>
      </w:r>
    </w:p>
    <w:p w14:paraId="4E980CC0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>Подрядчик обязан передать Заказчику полный комплект Исполнительной документации, а также сводный реестр Исполнительной документации по всем Работам. включая:</w:t>
      </w:r>
    </w:p>
    <w:p w14:paraId="3A2E082D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>- Общий журнал работ по форме № КС-6а;</w:t>
      </w:r>
    </w:p>
    <w:p w14:paraId="12FC8BCE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>- Специальные журналы работ при строительстве;</w:t>
      </w:r>
    </w:p>
    <w:p w14:paraId="7D8C0F0F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>- Акты ос</w:t>
      </w:r>
      <w:r>
        <w:rPr>
          <w:rFonts w:ascii="Tahoma" w:hAnsi="Tahoma" w:cs="Tahoma"/>
          <w:kern w:val="2"/>
          <w:sz w:val="22"/>
          <w:szCs w:val="22"/>
        </w:rPr>
        <w:t>видетельствования скрытых работ, в т. ч.</w:t>
      </w:r>
      <w:r w:rsidRPr="00EF20C4">
        <w:rPr>
          <w:rFonts w:ascii="Tahoma" w:hAnsi="Tahoma" w:cs="Tahoma"/>
          <w:kern w:val="2"/>
          <w:sz w:val="22"/>
          <w:szCs w:val="22"/>
        </w:rPr>
        <w:t xml:space="preserve"> исполнительны</w:t>
      </w:r>
      <w:r>
        <w:rPr>
          <w:rFonts w:ascii="Tahoma" w:hAnsi="Tahoma" w:cs="Tahoma"/>
          <w:kern w:val="2"/>
          <w:sz w:val="22"/>
          <w:szCs w:val="22"/>
        </w:rPr>
        <w:t xml:space="preserve">е геодезические схемы и чертежи, </w:t>
      </w:r>
      <w:r w:rsidRPr="00EF20C4">
        <w:rPr>
          <w:rFonts w:ascii="Tahoma" w:hAnsi="Tahoma" w:cs="Tahoma"/>
          <w:kern w:val="2"/>
          <w:sz w:val="22"/>
          <w:szCs w:val="22"/>
        </w:rPr>
        <w:t>документы, подтверждающие проведение контроля за качеством применяемых строительных материалов (изделий);</w:t>
      </w:r>
    </w:p>
    <w:p w14:paraId="012ABF9E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 xml:space="preserve">- иные документы, отражающие фактическое исполнение проектных решений. </w:t>
      </w:r>
    </w:p>
    <w:p w14:paraId="6005CBF7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>Объем оказанных работ подтверждается путем подписания уполномоченными представителями Заказчика и Исполнителя Акта сдачи-приемки работ (услуг) по форме НН.КС-4.1, по форме КС-2.</w:t>
      </w:r>
    </w:p>
    <w:p w14:paraId="596EAC14" w14:textId="77777777" w:rsidR="0073230A" w:rsidRPr="00EF20C4" w:rsidRDefault="0073230A" w:rsidP="0073230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ahoma" w:hAnsi="Tahoma" w:cs="Tahoma"/>
          <w:kern w:val="2"/>
          <w:sz w:val="22"/>
          <w:szCs w:val="22"/>
        </w:rPr>
      </w:pPr>
      <w:r w:rsidRPr="00EF20C4">
        <w:rPr>
          <w:rFonts w:ascii="Tahoma" w:hAnsi="Tahoma" w:cs="Tahoma"/>
          <w:kern w:val="2"/>
          <w:sz w:val="22"/>
          <w:szCs w:val="22"/>
        </w:rPr>
        <w:t>Исполнительная документация совместно с актами выполненных работ передается Заказчику.</w:t>
      </w:r>
    </w:p>
    <w:p w14:paraId="59BF8C92" w14:textId="2AA56385" w:rsidR="000B2307" w:rsidRPr="00237C19" w:rsidRDefault="00EA08F7" w:rsidP="008F7895">
      <w:pPr>
        <w:keepNext/>
        <w:keepLines/>
        <w:spacing w:before="240" w:after="120" w:line="276" w:lineRule="auto"/>
        <w:ind w:left="710"/>
        <w:outlineLvl w:val="0"/>
        <w:rPr>
          <w:rFonts w:ascii="Tahoma" w:hAnsi="Tahoma" w:cs="Tahoma"/>
          <w:b/>
          <w:sz w:val="22"/>
          <w:szCs w:val="22"/>
        </w:rPr>
      </w:pPr>
      <w:bookmarkStart w:id="43" w:name="_Toc151461732"/>
      <w:bookmarkEnd w:id="38"/>
      <w:bookmarkEnd w:id="39"/>
      <w:bookmarkEnd w:id="40"/>
      <w:bookmarkEnd w:id="41"/>
      <w:bookmarkEnd w:id="42"/>
      <w:r w:rsidRPr="00237C19">
        <w:rPr>
          <w:rFonts w:ascii="Tahoma" w:hAnsi="Tahoma" w:cs="Tahoma"/>
          <w:b/>
          <w:sz w:val="22"/>
          <w:szCs w:val="22"/>
        </w:rPr>
        <w:t xml:space="preserve">5.4 </w:t>
      </w:r>
      <w:r w:rsidR="000B2307" w:rsidRPr="00237C19">
        <w:rPr>
          <w:rFonts w:ascii="Tahoma" w:hAnsi="Tahoma" w:cs="Tahoma"/>
          <w:b/>
          <w:sz w:val="22"/>
          <w:szCs w:val="22"/>
        </w:rPr>
        <w:t xml:space="preserve">Требования по утилизации ТБО и </w:t>
      </w:r>
      <w:r w:rsidR="001F2574" w:rsidRPr="00237C19">
        <w:rPr>
          <w:rFonts w:ascii="Tahoma" w:hAnsi="Tahoma" w:cs="Tahoma"/>
          <w:b/>
          <w:sz w:val="22"/>
          <w:szCs w:val="22"/>
        </w:rPr>
        <w:t>п</w:t>
      </w:r>
      <w:r w:rsidR="000B2307" w:rsidRPr="00237C19">
        <w:rPr>
          <w:rFonts w:ascii="Tahoma" w:hAnsi="Tahoma" w:cs="Tahoma"/>
          <w:b/>
          <w:sz w:val="22"/>
          <w:szCs w:val="22"/>
        </w:rPr>
        <w:t>ромышленных отходов.</w:t>
      </w:r>
      <w:bookmarkEnd w:id="43"/>
    </w:p>
    <w:p w14:paraId="24809981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Подрядчик обязан осуществлять собственными силами и за свой счет уборку и надлежащее содержание места выполнения Работ, включая примыкающие к ней участки дорог и тротуаров, вывоз мусора с места выполнения Работ.</w:t>
      </w:r>
    </w:p>
    <w:p w14:paraId="748DA2E1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При образовании строительных и бытовых отходов выполнять все природоохранные мероприятия в соответствии с действующим законодательством РФ (в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т.ч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>., осуществлять вывоз отходов с территории Объекта, места выполнения Работ на специализированные полигоны и их санкционированное размещение, утилизацию или переработку. Заключать договоры на утилизацию отходов, образующихся при выполнении Работ с лицами, имеющими лицензию на обращение с отходами).</w:t>
      </w:r>
    </w:p>
    <w:p w14:paraId="78AE9AB4" w14:textId="04210039" w:rsidR="000B2307" w:rsidRPr="00237C19" w:rsidRDefault="00EA08F7" w:rsidP="008F7895">
      <w:pPr>
        <w:keepNext/>
        <w:keepLines/>
        <w:spacing w:before="240" w:after="120" w:line="276" w:lineRule="auto"/>
        <w:ind w:left="710"/>
        <w:outlineLvl w:val="0"/>
        <w:rPr>
          <w:rFonts w:ascii="Tahoma" w:hAnsi="Tahoma" w:cs="Tahoma"/>
          <w:b/>
          <w:sz w:val="22"/>
          <w:szCs w:val="22"/>
        </w:rPr>
      </w:pPr>
      <w:r w:rsidRPr="00237C19">
        <w:rPr>
          <w:rFonts w:ascii="Tahoma" w:hAnsi="Tahoma" w:cs="Tahoma"/>
          <w:b/>
          <w:sz w:val="22"/>
          <w:szCs w:val="22"/>
        </w:rPr>
        <w:lastRenderedPageBreak/>
        <w:t xml:space="preserve">5.5 </w:t>
      </w:r>
      <w:r w:rsidR="000B2307" w:rsidRPr="00237C19">
        <w:rPr>
          <w:rFonts w:ascii="Tahoma" w:hAnsi="Tahoma" w:cs="Tahoma"/>
          <w:b/>
          <w:sz w:val="22"/>
          <w:szCs w:val="22"/>
        </w:rPr>
        <w:t xml:space="preserve">Требования в области </w:t>
      </w:r>
      <w:proofErr w:type="spellStart"/>
      <w:r w:rsidR="002600E1" w:rsidRPr="00237C19">
        <w:rPr>
          <w:rFonts w:ascii="Tahoma" w:hAnsi="Tahoma" w:cs="Tahoma"/>
          <w:b/>
          <w:sz w:val="22"/>
          <w:szCs w:val="22"/>
        </w:rPr>
        <w:t>ПБиОТ</w:t>
      </w:r>
      <w:proofErr w:type="spellEnd"/>
      <w:r w:rsidR="000B2307" w:rsidRPr="00237C19">
        <w:rPr>
          <w:rFonts w:ascii="Tahoma" w:hAnsi="Tahoma" w:cs="Tahoma"/>
          <w:b/>
          <w:sz w:val="22"/>
          <w:szCs w:val="22"/>
        </w:rPr>
        <w:t>.</w:t>
      </w:r>
    </w:p>
    <w:p w14:paraId="5D71ED17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Подрядчик обязан:</w:t>
      </w:r>
    </w:p>
    <w:p w14:paraId="76A17560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Принимать все необходимые и надлежащие меры по защите окружающей среды на объекте/строительной площадке и других рабочих площадках, где выполняются Работы, от любых неблагоприятных факторов воздействия, возникающих вследствие производства Работ.</w:t>
      </w:r>
    </w:p>
    <w:p w14:paraId="2B20E4E7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Соблюдать требования законодательства РФ в области охраны окружающей среды.</w:t>
      </w:r>
    </w:p>
    <w:p w14:paraId="27FA43AB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Обеспечивать своими силами и средствами своевременное оформление и актуализацию документации в области охраны окружающей среды, получение всех необходимых разрешений, лимитов и лицензий, требуемых в соответствии с законодательством РФ, в том числе разрешения, обосновывающие воздействие на окружающую среду, и предоставлять их копии Заказчику.</w:t>
      </w:r>
    </w:p>
    <w:p w14:paraId="4702B11E" w14:textId="6984994B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Соблюдать условия разрешительной и правоустанавливающей документации, обосновывающей осуществление воздействия на окружающую среду.</w:t>
      </w:r>
    </w:p>
    <w:p w14:paraId="30066326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bookmarkStart w:id="44" w:name="_Toc100996910"/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применимые требования Общества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с которыми Подрядчик ознакомлен представителями Заказчика. </w:t>
      </w:r>
    </w:p>
    <w:p w14:paraId="00166EA4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работы, а также обеспечить и поддерживать должное качество содержания Рабочей площадки. </w:t>
      </w:r>
    </w:p>
    <w:p w14:paraId="779F4824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Привлечение Подрядчиком Субподрядчика для исполнения обязательств по Договору допускается только с письменного согласия Заказчика. В случае привлечения Подрядчиком с письменного согласия Заказчика, в порядке, установленном Договором, Субподрядчика, Подрядчик обязан включить в заключаемый с Субподрядчиком договор условия о соблюдении требований и применении ответственности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 и качества содержания Рабочей площадки, (за исключением включения в договор с Субподрядчиком,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). Подрядчик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установленных Договором, Субподрядчиком. По требованию Заказчика Подрядчик обязан предоставить копии Договоров, заключенных Подрядчиком с Субподрядчиком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349F809F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/ Субподрядчик обязан: </w:t>
      </w:r>
    </w:p>
    <w:p w14:paraId="66161878" w14:textId="3F62B60A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сотрудников, непосредственно задействованных при </w:t>
      </w:r>
      <w:r w:rsidR="005C7BDA" w:rsidRPr="00237C19">
        <w:rPr>
          <w:rFonts w:ascii="Tahoma" w:hAnsi="Tahoma" w:cs="Tahoma"/>
          <w:kern w:val="2"/>
          <w:sz w:val="22"/>
          <w:szCs w:val="22"/>
        </w:rPr>
        <w:t>выполнении работ</w:t>
      </w:r>
      <w:r w:rsidRPr="00237C19">
        <w:rPr>
          <w:rFonts w:ascii="Tahoma" w:hAnsi="Tahoma" w:cs="Tahoma"/>
          <w:kern w:val="2"/>
          <w:sz w:val="22"/>
          <w:szCs w:val="22"/>
        </w:rPr>
        <w:t xml:space="preserve"> перед началом выполнения конкретного задания.</w:t>
      </w:r>
    </w:p>
    <w:p w14:paraId="78B5A315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Хранить у ответственного лица Подрядчика один экземпляр Плана безопасного выполнения работ в течение всего срока выполнения работ.</w:t>
      </w:r>
    </w:p>
    <w:p w14:paraId="6B3E679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Участвовать в совещании по вопросам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>, проводимом под руководством Заказчика перед началом выполнения работ по Договору, с обязательным посещением места планируемого выполнения работ для оценки соответствия ППР (ТК) для производства Подрядчиком подготовительных работ, необходимости корректировки Плана безопасного выполнения работ.</w:t>
      </w:r>
    </w:p>
    <w:p w14:paraId="541A1680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Обеспечить выполнения работ своими силами, либо силами привлекаемого Субподрядчика в соответствии с требованиями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>.</w:t>
      </w:r>
    </w:p>
    <w:p w14:paraId="07DE2151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Обеспечить наличие на специальной одежде своих работников нашивок с надписью, </w:t>
      </w:r>
      <w:r w:rsidRPr="00237C19">
        <w:rPr>
          <w:rFonts w:ascii="Tahoma" w:hAnsi="Tahoma" w:cs="Tahoma"/>
          <w:kern w:val="2"/>
          <w:sz w:val="22"/>
          <w:szCs w:val="22"/>
        </w:rPr>
        <w:lastRenderedPageBreak/>
        <w:t xml:space="preserve">содержащей наименование организации Подрядчика / Субподрядчика. </w:t>
      </w:r>
    </w:p>
    <w:p w14:paraId="6FB0DAB8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(Приказ Минтруда № 883н).</w:t>
      </w:r>
    </w:p>
    <w:p w14:paraId="6EC3AAD2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Не допускать к работе (отстранить от работы) работников Подрядчика (а в случае привлечения субподрядных организаций и работников Субподрядчика),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637D1C5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51B63982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В ходе выполнения работ организовывать и проводить периодические внутренние проверки соответствия деятельности Подрядчика / Субподрядчика требованиям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Договором, Планом мероприятий по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>, применимыми локальными нормативными актами Заказчика.</w:t>
      </w:r>
    </w:p>
    <w:p w14:paraId="56C917A0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Подрядчиком.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7B9C4870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Подрядчика / Субподрядчика не допускается на рабочее место, Рабочую площадку.</w:t>
      </w:r>
    </w:p>
    <w:p w14:paraId="3593DF6F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Фиксация факта появления работника Подрядчика / Субподрядчика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Подрядчиком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Подрядчика/ Субподрядчика; письменными объяснениями работников Заказчика и/или Подрядчика / Субподрядчика, другими способами. </w:t>
      </w:r>
    </w:p>
    <w:p w14:paraId="04EF6AC9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Заказчик имеет право в любое время проверять исполнение Подрядчиком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Подрядчика / Субподрядчика в состоянии алкогольного, наркотического или токсического опьянения, Подрядчик/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 </w:t>
      </w:r>
    </w:p>
    <w:p w14:paraId="6FE0631B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При подготовке к выполнению работ на территории Заказчика ответственные представители Заказчика и Подрядчика определяют и согласовывают:</w:t>
      </w:r>
    </w:p>
    <w:p w14:paraId="0E46E498" w14:textId="0B007FF4" w:rsidR="002600E1" w:rsidRPr="00237C19" w:rsidRDefault="002600E1" w:rsidP="002600E1">
      <w:pPr>
        <w:widowControl w:val="0"/>
        <w:autoSpaceDE w:val="0"/>
        <w:autoSpaceDN w:val="0"/>
        <w:adjustRightInd w:val="0"/>
        <w:ind w:firstLine="426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объемы, технологическую последовательность, сроки </w:t>
      </w:r>
      <w:r w:rsidR="005C7BDA" w:rsidRPr="00237C19">
        <w:rPr>
          <w:rFonts w:ascii="Tahoma" w:hAnsi="Tahoma" w:cs="Tahoma"/>
          <w:kern w:val="2"/>
          <w:sz w:val="22"/>
          <w:szCs w:val="22"/>
        </w:rPr>
        <w:t>выполнения работ</w:t>
      </w:r>
      <w:r w:rsidRPr="00237C19">
        <w:rPr>
          <w:rFonts w:ascii="Tahoma" w:hAnsi="Tahoma" w:cs="Tahoma"/>
          <w:kern w:val="2"/>
          <w:sz w:val="22"/>
          <w:szCs w:val="22"/>
        </w:rPr>
        <w:t>, а также условия их совмещения с работой производственных цехов и участков производственного подразделения Заказчика, в котором будут выполняться работы;</w:t>
      </w:r>
    </w:p>
    <w:p w14:paraId="50BC5058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426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порядок оперативного руководства, включая действия работников Подрядчика и Заказчика при возникновении аварийных ситуаций;</w:t>
      </w:r>
    </w:p>
    <w:p w14:paraId="6363117D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426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14:paraId="6AA2DA39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426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lastRenderedPageBreak/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порядок использования работниками Подрядчика услуг Заказчика и его технических средств;</w:t>
      </w:r>
    </w:p>
    <w:p w14:paraId="049AB98B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426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Заказчика, а также размещения временных зданий и сооружений и (или) использования для нужд Подрядных работ зданий, сооружений и помещений действующего производственного подразделения Заказчика.</w:t>
      </w:r>
    </w:p>
    <w:p w14:paraId="3ECCAE23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До начала выполнения работ Подрядчик предоставляет Заказчику следующую документацию: </w:t>
      </w:r>
    </w:p>
    <w:p w14:paraId="4D4147BC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(по требованию Заказчика) предварительно согласованный с Заказчиком проект производства работ или технологическую карту (по согласованию с Заказчиком) в объеме, установленном требованиями нормативных документов;</w:t>
      </w:r>
    </w:p>
    <w:p w14:paraId="5C69DB06" w14:textId="494024CD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распорядительный документ о создании службы охраны труда, назначении специалиста по охране труда и (или) заключении договора со специалистом или организацией, </w:t>
      </w:r>
      <w:r w:rsidR="005C7BDA" w:rsidRPr="00237C19">
        <w:rPr>
          <w:rFonts w:ascii="Tahoma" w:hAnsi="Tahoma" w:cs="Tahoma"/>
          <w:kern w:val="2"/>
          <w:sz w:val="22"/>
          <w:szCs w:val="22"/>
        </w:rPr>
        <w:t>выполняющей работы</w:t>
      </w:r>
      <w:r w:rsidRPr="00237C19">
        <w:rPr>
          <w:rFonts w:ascii="Tahoma" w:hAnsi="Tahoma" w:cs="Tahoma"/>
          <w:kern w:val="2"/>
          <w:sz w:val="22"/>
          <w:szCs w:val="22"/>
        </w:rPr>
        <w:t xml:space="preserve"> в области охраны труда; </w:t>
      </w:r>
    </w:p>
    <w:p w14:paraId="64046C50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приказ о назначении лиц, ответственных за соблюдение требований охраны труда на Рабочей площадке; </w:t>
      </w:r>
    </w:p>
    <w:p w14:paraId="18BC31ED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приказ о назначении лиц, ответственных за безопасное производство работ подъемными сооружениями (грузоподъемными кранами, подъемниками, вышками 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т.д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); </w:t>
      </w:r>
    </w:p>
    <w:p w14:paraId="06D4040D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приказы о назначении лиц, которым предоставлено право выдачи наряда, право быть ответственными руководителями, производителями работ, членами бригады, в том числе при работах на электрооборудовании - с указанием присвоенных работникам групп по электробезопасности;</w:t>
      </w:r>
    </w:p>
    <w:p w14:paraId="0EAC2DFC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должности; </w:t>
      </w:r>
    </w:p>
    <w:p w14:paraId="7E6CC60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копии протоколов об аттестации по охране труда членов комиссии по проверке знаний требований охраны труда организации Внешнего подрядчика; </w:t>
      </w:r>
    </w:p>
    <w:p w14:paraId="2DF6F90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копии протоколов и удостоверений работников, прошедших профессиональную подготовку, переподготовку, повышение квалификации (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электрогазосварщики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стропальщики, машинисты компрессорных установок 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т.д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); </w:t>
      </w:r>
    </w:p>
    <w:p w14:paraId="76BD4C33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перечень профессий и работ, при выполнении которых работники должны проходить медицинское освидетельствование и документы подтверждающие медицинское освидетельствование; </w:t>
      </w:r>
    </w:p>
    <w:p w14:paraId="5721309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документы, подтверждающие организацию прохождения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предрейсовых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 медицинских осмотров водителями транспортных средств (приказ о проведении медицинских осмотров, договор с медицинским учреждением, приказ о приеме медицинского работника необходимой квалификации). </w:t>
      </w:r>
    </w:p>
    <w:p w14:paraId="2F531369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 Допуск подрядных организаций на территорию Заказчика возможен после выполнения сотрудниками Подрядчика следующих мероприятий: </w:t>
      </w:r>
    </w:p>
    <w:p w14:paraId="211C8035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5D6F3BA8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0F508409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1EE6053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; </w:t>
      </w:r>
    </w:p>
    <w:p w14:paraId="7963E94C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руководящий персонал – пройти проверку знаний (тестирование) по корпоративным стандартам Заказчика: СТО КИСМ 121-217-2014 «Система управления промышленной безопасностью и охраной труда. Порядок организации и выполнения работ повышенной </w:t>
      </w:r>
      <w:r w:rsidRPr="00237C19">
        <w:rPr>
          <w:rFonts w:ascii="Tahoma" w:hAnsi="Tahoma" w:cs="Tahoma"/>
          <w:kern w:val="2"/>
          <w:sz w:val="22"/>
          <w:szCs w:val="22"/>
        </w:rPr>
        <w:lastRenderedPageBreak/>
        <w:t>опасности в ОАО «ГМК «Норильский никель»;</w:t>
      </w:r>
    </w:p>
    <w:p w14:paraId="08F9F748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>ознакомиться под подпись с планом мероприятий по локализации и ликвидации последствий аварий в части, касающейся Подрядчика (при выполнении Подрядных работ на опасных производственных объектах);</w:t>
      </w:r>
    </w:p>
    <w:p w14:paraId="78904392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пройти инструктажи по охране труда, предусмотренные требованиями законодательства, проводимые представителем Подрядчика. </w:t>
      </w:r>
    </w:p>
    <w:p w14:paraId="517D1DA4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В случае, если в течение выполнения работ по Договору происходит смена ответственных за соблюдение требований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>,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47E7021B" w14:textId="14EF1870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Заказчик вправе потребовать от Подрядчика отстранения от выполнения работ любого из работников Подрядчика / Субподрядчика, который нарушает требования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 (факт нарушения и вина работника должны быть подтверждены доказательствами). Подрядчик обязан обеспечить отстранение от выполнения работ указанного работника, причем такой работник впоследствии может быть допущен к </w:t>
      </w:r>
      <w:r w:rsidR="005C7BDA" w:rsidRPr="00237C19">
        <w:rPr>
          <w:rFonts w:ascii="Tahoma" w:hAnsi="Tahoma" w:cs="Tahoma"/>
          <w:kern w:val="2"/>
          <w:sz w:val="22"/>
          <w:szCs w:val="22"/>
        </w:rPr>
        <w:t>выполнению работ</w:t>
      </w:r>
      <w:r w:rsidRPr="00237C19">
        <w:rPr>
          <w:rFonts w:ascii="Tahoma" w:hAnsi="Tahoma" w:cs="Tahoma"/>
          <w:kern w:val="2"/>
          <w:sz w:val="22"/>
          <w:szCs w:val="22"/>
        </w:rPr>
        <w:t xml:space="preserve"> по Договору для Заказчика после устранения аргументированных замечаний Заказчика. </w:t>
      </w:r>
    </w:p>
    <w:p w14:paraId="0448A45F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В случае выявления Заказчиком, в результате проверки или иным образом, фактов несоблюдения Подрядчика требований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Заказчик и Подрядчик согласуют план и сроки устранения таких нарушений. </w:t>
      </w:r>
    </w:p>
    <w:p w14:paraId="71D68CD4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ведет учет и отчетность о результатах в области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 в установленном Внешним подрядчиком порядке. По требованию Заказчика Подрядчик предоставляет отчет, включающий в себя следующую информацию:</w:t>
      </w:r>
    </w:p>
    <w:p w14:paraId="4EE58352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о произошедших у Подрядчика несчастных случаях и микротравмах; </w:t>
      </w:r>
    </w:p>
    <w:p w14:paraId="55EBC69E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об авариях и инцидентах, разливах, выбросах и иных незапланированных воздействиях, которые привели или могли привести к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травмированию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, ухудшению здоровья персонала / ущербу / убыткам или о которых должно быть сообщено компетентным государственным органам; </w:t>
      </w:r>
    </w:p>
    <w:p w14:paraId="512F6F78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о произошедших дорожно-транспортных происшествиях, относящиеся к тому периоду времени, когда Подрядчик выполнял работы для Заказчика; </w:t>
      </w:r>
    </w:p>
    <w:p w14:paraId="23D420CB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1BFAC931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количество смертельных/тяжелых/групповых несчастных случаев за период; </w:t>
      </w:r>
    </w:p>
    <w:p w14:paraId="7F050E2D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любые другие события, о которых необходимо сообщать компетентным государственным органам; </w:t>
      </w:r>
    </w:p>
    <w:p w14:paraId="7FFDC915" w14:textId="320DA58C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количество и периоды приостановки работ; </w:t>
      </w:r>
    </w:p>
    <w:p w14:paraId="46182AD5" w14:textId="719DD8A2" w:rsidR="002600E1" w:rsidRPr="00237C19" w:rsidRDefault="002600E1" w:rsidP="002600E1">
      <w:pPr>
        <w:widowControl w:val="0"/>
        <w:autoSpaceDE w:val="0"/>
        <w:autoSpaceDN w:val="0"/>
        <w:adjustRightInd w:val="0"/>
        <w:ind w:firstLine="567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•</w:t>
      </w:r>
      <w:r w:rsidRPr="00237C19">
        <w:rPr>
          <w:rFonts w:ascii="Tahoma" w:hAnsi="Tahoma" w:cs="Tahoma"/>
          <w:kern w:val="2"/>
          <w:sz w:val="22"/>
          <w:szCs w:val="22"/>
        </w:rPr>
        <w:tab/>
        <w:t xml:space="preserve"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 и др. </w:t>
      </w:r>
    </w:p>
    <w:p w14:paraId="282FFF21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В дополнение к представлению отчёта, Подрядчик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545B4EFB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обязуется незамедлительно представлять Заказчику известные Подрядчику 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237C19">
        <w:rPr>
          <w:rFonts w:ascii="Tahoma" w:hAnsi="Tahoma" w:cs="Tahoma"/>
          <w:kern w:val="2"/>
          <w:sz w:val="22"/>
          <w:szCs w:val="22"/>
        </w:rPr>
        <w:t>ПБиОТ</w:t>
      </w:r>
      <w:proofErr w:type="spellEnd"/>
      <w:r w:rsidRPr="00237C19">
        <w:rPr>
          <w:rFonts w:ascii="Tahoma" w:hAnsi="Tahoma" w:cs="Tahoma"/>
          <w:kern w:val="2"/>
          <w:sz w:val="22"/>
          <w:szCs w:val="22"/>
        </w:rPr>
        <w:t xml:space="preserve">. </w:t>
      </w:r>
    </w:p>
    <w:p w14:paraId="4DF1E3A7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также обязуется предоставлять Заказчику в установленные Заказчиком сроки ежемесячную и годовую (нарастающим итогом) статистическую информацию о произошедших с персоналом Подрядчика несчастных случаях на производстве, </w:t>
      </w:r>
      <w:r w:rsidRPr="00237C19">
        <w:rPr>
          <w:rFonts w:ascii="Tahoma" w:hAnsi="Tahoma" w:cs="Tahoma"/>
          <w:kern w:val="2"/>
          <w:sz w:val="22"/>
          <w:szCs w:val="22"/>
        </w:rPr>
        <w:lastRenderedPageBreak/>
        <w:t>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53B749CB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Подрядчик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3996DF91" w14:textId="6E734D41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По завершении </w:t>
      </w:r>
      <w:r w:rsidR="005C7BDA" w:rsidRPr="00237C19">
        <w:rPr>
          <w:rFonts w:ascii="Tahoma" w:hAnsi="Tahoma" w:cs="Tahoma"/>
          <w:kern w:val="2"/>
          <w:sz w:val="22"/>
          <w:szCs w:val="22"/>
        </w:rPr>
        <w:t>выполнения работ Подрядчик</w:t>
      </w:r>
      <w:r w:rsidRPr="00237C19">
        <w:rPr>
          <w:rFonts w:ascii="Tahoma" w:hAnsi="Tahoma" w:cs="Tahoma"/>
          <w:kern w:val="2"/>
          <w:sz w:val="22"/>
          <w:szCs w:val="22"/>
        </w:rPr>
        <w:t xml:space="preserve"> обязан вывезти с места проведения работ неиспользованные в процессе подрядных работ материалы и оборудование Подрядчика,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6C0B89F3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Вывоз Подрядчиком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11B82C09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Подрядчик обязан соблюдать следующие стандарты:</w:t>
      </w:r>
    </w:p>
    <w:p w14:paraId="617E1961" w14:textId="77777777" w:rsidR="002600E1" w:rsidRPr="00237C19" w:rsidRDefault="002600E1" w:rsidP="002600E1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</w:p>
    <w:tbl>
      <w:tblPr>
        <w:tblW w:w="50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6349"/>
        <w:gridCol w:w="2511"/>
      </w:tblGrid>
      <w:tr w:rsidR="002600E1" w:rsidRPr="00237C19" w14:paraId="0C990F8D" w14:textId="77777777" w:rsidTr="002600E1"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07C59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4191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Наименование Стандарта</w:t>
            </w:r>
          </w:p>
        </w:tc>
        <w:tc>
          <w:tcPr>
            <w:tcW w:w="1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32C58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Утвержден нормативным документом</w:t>
            </w:r>
          </w:p>
        </w:tc>
      </w:tr>
      <w:tr w:rsidR="002600E1" w:rsidRPr="00237C19" w14:paraId="2CEA537B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570F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6B531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Положение о порядке проведения технического расследования причин инцидентов и их учета на опасных производственных объектах в ООО «Востокгеология»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CB01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ВГ/403-п</w:t>
            </w:r>
          </w:p>
          <w:p w14:paraId="61A5B3A9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14.09.2020</w:t>
            </w:r>
          </w:p>
        </w:tc>
      </w:tr>
      <w:tr w:rsidR="002600E1" w:rsidRPr="00237C19" w14:paraId="1BE55C8A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5D8A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E5864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Контрольно-профилактическая работа в области промышленной безопасности и охраны труда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C553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ВГ/222-п</w:t>
            </w:r>
          </w:p>
          <w:p w14:paraId="180BE88E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08.09.2022</w:t>
            </w:r>
          </w:p>
        </w:tc>
      </w:tr>
      <w:tr w:rsidR="002600E1" w:rsidRPr="00237C19" w14:paraId="5A8BA701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E283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A743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Стандарт организации «Оповещение регистрация учет и внутреннее расследование происшествий» в ООО «Востокгеология»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8FDA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ВГ/184-п</w:t>
            </w:r>
          </w:p>
          <w:p w14:paraId="5C198838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28.05.2024</w:t>
            </w:r>
          </w:p>
        </w:tc>
      </w:tr>
      <w:tr w:rsidR="002600E1" w:rsidRPr="00237C19" w14:paraId="3E06327D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C953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4793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Стандарт организации «Система управления промышленной безопасностью и охраной труда. Порядок организации и выполнения работ повышенной опасности в ООО «Востокгеология»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A4C1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ВГ/355-п</w:t>
            </w:r>
          </w:p>
          <w:p w14:paraId="4A7D2521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24.11.2025</w:t>
            </w:r>
          </w:p>
        </w:tc>
      </w:tr>
      <w:tr w:rsidR="002600E1" w:rsidRPr="00237C19" w14:paraId="02C5E42F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BB48A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BE6B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Стандарт организации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CFC3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ВГ/393-п</w:t>
            </w:r>
          </w:p>
          <w:p w14:paraId="17B12ADB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15.12.2025</w:t>
            </w:r>
          </w:p>
        </w:tc>
      </w:tr>
      <w:tr w:rsidR="002600E1" w:rsidRPr="00237C19" w14:paraId="34E042A9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A3A1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55F69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Стандарт организации «Система управления промышленной безопасностью и охраной труда. Идентификация опасностей, оценка рисков и управление рисками в области промышленной безопасности и охраны труда в ПАО «ГМК «Норильский никель» в ООО «Востокгеология»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CBA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ВГ/325-п</w:t>
            </w:r>
          </w:p>
          <w:p w14:paraId="4A5D06C1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24.07.2020</w:t>
            </w:r>
          </w:p>
          <w:p w14:paraId="6DD8E544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(с изменениями, внесенными приказом № ВГ/292-п от 25.07.2024)</w:t>
            </w:r>
          </w:p>
        </w:tc>
      </w:tr>
      <w:tr w:rsidR="002600E1" w:rsidRPr="00237C19" w14:paraId="3E8264B7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2909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F75D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Об утверждении Методики проведения работ по демаркации опасных зон и визуализации рабочего пространства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945C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ВГ/208-п от 28.08.2022</w:t>
            </w:r>
          </w:p>
        </w:tc>
      </w:tr>
      <w:tr w:rsidR="002600E1" w:rsidRPr="00237C19" w14:paraId="1CEB5B85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8B69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0732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Стандарт организации «Система управления безопасностью дорожного движения в ООО «Востокгеология»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F104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ВГ/056-п</w:t>
            </w:r>
          </w:p>
          <w:p w14:paraId="10D9F6DB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13.02.2023</w:t>
            </w:r>
          </w:p>
          <w:p w14:paraId="14DFDF37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(с изменениями, внесенными приказом № ВГ/202-п</w:t>
            </w:r>
          </w:p>
          <w:p w14:paraId="6B830889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16.05.2023)</w:t>
            </w:r>
          </w:p>
        </w:tc>
      </w:tr>
      <w:tr w:rsidR="002600E1" w:rsidRPr="00237C19" w14:paraId="28C04C23" w14:textId="77777777" w:rsidTr="002600E1"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B897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1FF8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 «Востокгеология» и работниками Подрядных/Субподрядных организаций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3FE4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ВГ/003-п</w:t>
            </w:r>
          </w:p>
          <w:p w14:paraId="3F4ADCA7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09.01.2023</w:t>
            </w:r>
          </w:p>
          <w:p w14:paraId="35FFCFCE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(с изменениями, внесенными приказом № ВГ/421-п</w:t>
            </w:r>
          </w:p>
          <w:p w14:paraId="31D3E336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lastRenderedPageBreak/>
              <w:t>от 19.11.2024)</w:t>
            </w:r>
          </w:p>
        </w:tc>
      </w:tr>
      <w:tr w:rsidR="002600E1" w:rsidRPr="00237C19" w14:paraId="20003494" w14:textId="77777777" w:rsidTr="002600E1">
        <w:trPr>
          <w:trHeight w:val="70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930F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lastRenderedPageBreak/>
              <w:t>10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9711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Алгоритм действий при необходимости оказания дополнительной медицинской помощи пострадавшим при несчастном случае на производстве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4151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ВГ/186-п</w:t>
            </w:r>
          </w:p>
          <w:p w14:paraId="4715879C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17.06.2025</w:t>
            </w:r>
          </w:p>
        </w:tc>
      </w:tr>
      <w:tr w:rsidR="002600E1" w:rsidRPr="00237C19" w14:paraId="486B726D" w14:textId="77777777" w:rsidTr="002600E1">
        <w:trPr>
          <w:trHeight w:val="70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E17D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11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5C71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Положение об организации комплексного обслуживания объектов железнодорожной инфраструктуры участка пути необщего пользования ст. Нарын -1 - Газимурский Завод - ст. Быстринская - Периферийный парк (общей протяженностью 284,397 километров)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2156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ВГ/162-п</w:t>
            </w:r>
          </w:p>
          <w:p w14:paraId="3C66A241" w14:textId="4AB8173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03.05.2025</w:t>
            </w:r>
          </w:p>
        </w:tc>
      </w:tr>
      <w:tr w:rsidR="002600E1" w:rsidRPr="00237C19" w14:paraId="0E2E932F" w14:textId="77777777" w:rsidTr="002600E1">
        <w:trPr>
          <w:trHeight w:val="70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9F21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12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A589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Порядок по обучению в области безопасности производства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52580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ВГ/186-п</w:t>
            </w:r>
          </w:p>
          <w:p w14:paraId="195C8A33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17.06.2025</w:t>
            </w:r>
          </w:p>
        </w:tc>
      </w:tr>
      <w:tr w:rsidR="002600E1" w:rsidRPr="00237C19" w14:paraId="53E1747E" w14:textId="77777777" w:rsidTr="002600E1">
        <w:trPr>
          <w:trHeight w:val="70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1E95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0FED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Положение о системе обеспечения пожарной безопасности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2A9BF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ВГ/241-п</w:t>
            </w:r>
          </w:p>
          <w:p w14:paraId="7316FC7E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26.06.2024</w:t>
            </w:r>
          </w:p>
        </w:tc>
      </w:tr>
      <w:tr w:rsidR="002600E1" w:rsidRPr="00237C19" w14:paraId="73C0C90C" w14:textId="77777777" w:rsidTr="002600E1">
        <w:trPr>
          <w:trHeight w:val="70"/>
        </w:trPr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EF665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14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3465" w14:textId="77777777" w:rsidR="002600E1" w:rsidRPr="00237C19" w:rsidRDefault="002600E1" w:rsidP="002600E1">
            <w:pPr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Правила нахождения на ЖД путях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C6E7" w14:textId="77777777" w:rsidR="002600E1" w:rsidRPr="00237C19" w:rsidRDefault="002600E1" w:rsidP="002600E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Приказ № ВГ/119-п</w:t>
            </w:r>
          </w:p>
          <w:p w14:paraId="42207F4F" w14:textId="77777777" w:rsidR="002600E1" w:rsidRPr="00237C19" w:rsidRDefault="002600E1" w:rsidP="002600E1">
            <w:pPr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hAnsi="Tahoma" w:cs="Tahoma"/>
                <w:sz w:val="22"/>
                <w:szCs w:val="22"/>
              </w:rPr>
              <w:t>от 09.04.2025</w:t>
            </w:r>
          </w:p>
        </w:tc>
      </w:tr>
      <w:bookmarkEnd w:id="44"/>
    </w:tbl>
    <w:p w14:paraId="1EF9C2B7" w14:textId="77777777" w:rsidR="002600E1" w:rsidRPr="00237C19" w:rsidRDefault="002600E1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</w:p>
    <w:p w14:paraId="4D519601" w14:textId="2F0BA4FF" w:rsidR="000B2307" w:rsidRPr="00237C19" w:rsidRDefault="00EA08F7" w:rsidP="008F7895">
      <w:pPr>
        <w:keepNext/>
        <w:keepLines/>
        <w:spacing w:before="240" w:after="120" w:line="276" w:lineRule="auto"/>
        <w:ind w:left="710"/>
        <w:outlineLvl w:val="0"/>
        <w:rPr>
          <w:rFonts w:ascii="Tahoma" w:hAnsi="Tahoma" w:cs="Tahoma"/>
          <w:b/>
          <w:sz w:val="22"/>
          <w:szCs w:val="22"/>
        </w:rPr>
      </w:pPr>
      <w:r w:rsidRPr="00237C19">
        <w:rPr>
          <w:rFonts w:ascii="Tahoma" w:hAnsi="Tahoma" w:cs="Tahoma"/>
          <w:b/>
          <w:sz w:val="22"/>
          <w:szCs w:val="22"/>
        </w:rPr>
        <w:t xml:space="preserve">6. </w:t>
      </w:r>
      <w:r w:rsidR="000B2307" w:rsidRPr="00237C19">
        <w:rPr>
          <w:rFonts w:ascii="Tahoma" w:hAnsi="Tahoma" w:cs="Tahoma"/>
          <w:b/>
          <w:sz w:val="22"/>
          <w:szCs w:val="22"/>
        </w:rPr>
        <w:t xml:space="preserve">Квалификация </w:t>
      </w:r>
      <w:r w:rsidR="004A10C9" w:rsidRPr="00237C19">
        <w:rPr>
          <w:rFonts w:ascii="Tahoma" w:hAnsi="Tahoma" w:cs="Tahoma"/>
          <w:b/>
          <w:sz w:val="22"/>
          <w:szCs w:val="22"/>
        </w:rPr>
        <w:t>Подрядчика</w:t>
      </w:r>
      <w:r w:rsidR="000B2307" w:rsidRPr="00237C19">
        <w:rPr>
          <w:rFonts w:ascii="Tahoma" w:hAnsi="Tahoma" w:cs="Tahoma"/>
          <w:b/>
          <w:sz w:val="22"/>
          <w:szCs w:val="22"/>
        </w:rPr>
        <w:t>.</w:t>
      </w:r>
    </w:p>
    <w:p w14:paraId="4DF4707D" w14:textId="17785A69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Для квалификации </w:t>
      </w:r>
      <w:r w:rsidR="004A10C9" w:rsidRPr="00237C19">
        <w:rPr>
          <w:rFonts w:ascii="Tahoma" w:hAnsi="Tahoma" w:cs="Tahoma"/>
          <w:kern w:val="2"/>
          <w:sz w:val="22"/>
          <w:szCs w:val="22"/>
        </w:rPr>
        <w:t>Подрядчика</w:t>
      </w:r>
      <w:r w:rsidRPr="00237C19">
        <w:rPr>
          <w:rFonts w:ascii="Tahoma" w:hAnsi="Tahoma" w:cs="Tahoma"/>
          <w:kern w:val="2"/>
          <w:sz w:val="22"/>
          <w:szCs w:val="22"/>
        </w:rPr>
        <w:t xml:space="preserve"> по технической части необходимо предоставить следующее:</w:t>
      </w:r>
    </w:p>
    <w:p w14:paraId="358C5A3B" w14:textId="1E30F9B2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 xml:space="preserve">- </w:t>
      </w:r>
      <w:r w:rsidR="008B43E7" w:rsidRPr="00237C19">
        <w:rPr>
          <w:rFonts w:ascii="Tahoma" w:hAnsi="Tahoma" w:cs="Tahoma"/>
          <w:kern w:val="2"/>
          <w:sz w:val="22"/>
          <w:szCs w:val="22"/>
        </w:rPr>
        <w:t>ТКП соответствующее</w:t>
      </w:r>
      <w:r w:rsidRPr="00237C19">
        <w:rPr>
          <w:rFonts w:ascii="Tahoma" w:hAnsi="Tahoma" w:cs="Tahoma"/>
          <w:kern w:val="2"/>
          <w:sz w:val="22"/>
          <w:szCs w:val="22"/>
        </w:rPr>
        <w:t xml:space="preserve"> требованиям </w:t>
      </w:r>
      <w:r w:rsidR="008B43E7" w:rsidRPr="00237C19">
        <w:rPr>
          <w:rFonts w:ascii="Tahoma" w:hAnsi="Tahoma" w:cs="Tahoma"/>
          <w:kern w:val="2"/>
          <w:sz w:val="22"/>
          <w:szCs w:val="22"/>
        </w:rPr>
        <w:t>ТЗ</w:t>
      </w:r>
      <w:r w:rsidRPr="00237C19">
        <w:rPr>
          <w:rFonts w:ascii="Tahoma" w:hAnsi="Tahoma" w:cs="Tahoma"/>
          <w:kern w:val="2"/>
          <w:sz w:val="22"/>
          <w:szCs w:val="22"/>
        </w:rPr>
        <w:t>. В том числе техническую пояснительную (отразить основные способы и методы производства работ);</w:t>
      </w:r>
    </w:p>
    <w:p w14:paraId="646E55B5" w14:textId="77777777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- информацию о наличии опыта выполнения аналогичных видов работ не менее 2-х лет;</w:t>
      </w:r>
    </w:p>
    <w:p w14:paraId="273C4EA0" w14:textId="58D1B1C8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- информацию о наличии квалифицированного персонала, с приложением копий квалификационных документов</w:t>
      </w:r>
      <w:r w:rsidR="000D744C" w:rsidRPr="00237C19">
        <w:rPr>
          <w:rFonts w:ascii="Tahoma" w:hAnsi="Tahoma" w:cs="Tahoma"/>
          <w:kern w:val="2"/>
          <w:sz w:val="22"/>
          <w:szCs w:val="22"/>
        </w:rPr>
        <w:t xml:space="preserve"> </w:t>
      </w:r>
      <w:r w:rsidR="006E4900" w:rsidRPr="00237C19">
        <w:rPr>
          <w:rFonts w:ascii="Tahoma" w:hAnsi="Tahoma" w:cs="Tahoma"/>
          <w:color w:val="000000"/>
          <w:sz w:val="22"/>
          <w:szCs w:val="22"/>
        </w:rPr>
        <w:t>(Приложение №3 к ТЗ)</w:t>
      </w:r>
      <w:r w:rsidRPr="00237C19">
        <w:rPr>
          <w:rFonts w:ascii="Tahoma" w:hAnsi="Tahoma" w:cs="Tahoma"/>
          <w:kern w:val="2"/>
          <w:sz w:val="22"/>
          <w:szCs w:val="22"/>
        </w:rPr>
        <w:t>;</w:t>
      </w:r>
    </w:p>
    <w:p w14:paraId="4FA12744" w14:textId="7A7195EE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- информацию</w:t>
      </w:r>
      <w:r w:rsidR="00D67E5B" w:rsidRPr="00237C19">
        <w:rPr>
          <w:rFonts w:ascii="Tahoma" w:hAnsi="Tahoma" w:cs="Tahoma"/>
          <w:kern w:val="2"/>
          <w:sz w:val="22"/>
          <w:szCs w:val="22"/>
        </w:rPr>
        <w:t xml:space="preserve"> о возможностях по оборудованию</w:t>
      </w:r>
      <w:r w:rsidRPr="00237C19">
        <w:rPr>
          <w:rFonts w:ascii="Tahoma" w:hAnsi="Tahoma" w:cs="Tahoma"/>
          <w:kern w:val="2"/>
          <w:sz w:val="22"/>
          <w:szCs w:val="22"/>
        </w:rPr>
        <w:t>;</w:t>
      </w:r>
    </w:p>
    <w:p w14:paraId="746C3F0E" w14:textId="234CF0F6" w:rsidR="000B2307" w:rsidRPr="00237C19" w:rsidRDefault="000B2307" w:rsidP="00F51B15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  <w:kern w:val="2"/>
          <w:sz w:val="22"/>
          <w:szCs w:val="22"/>
        </w:rPr>
      </w:pPr>
      <w:r w:rsidRPr="00237C19">
        <w:rPr>
          <w:rFonts w:ascii="Tahoma" w:hAnsi="Tahoma" w:cs="Tahoma"/>
          <w:kern w:val="2"/>
          <w:sz w:val="22"/>
          <w:szCs w:val="22"/>
        </w:rPr>
        <w:t>- необходимые лицензии, разрешения на соответствующий вид деятельности, подтверждение членства в СРО с уровнем ответственности не мен</w:t>
      </w:r>
      <w:r w:rsidR="004A10C9" w:rsidRPr="00237C19">
        <w:rPr>
          <w:rFonts w:ascii="Tahoma" w:hAnsi="Tahoma" w:cs="Tahoma"/>
          <w:kern w:val="2"/>
          <w:sz w:val="22"/>
          <w:szCs w:val="22"/>
        </w:rPr>
        <w:t>ее стоимости предложенной в ТКП</w:t>
      </w:r>
      <w:r w:rsidRPr="00237C19">
        <w:rPr>
          <w:rFonts w:ascii="Tahoma" w:hAnsi="Tahoma" w:cs="Tahoma"/>
          <w:kern w:val="2"/>
          <w:sz w:val="22"/>
          <w:szCs w:val="22"/>
        </w:rPr>
        <w:t>.</w:t>
      </w:r>
    </w:p>
    <w:p w14:paraId="77BBF6BE" w14:textId="7F9E220A" w:rsidR="00416576" w:rsidRPr="00237C19" w:rsidRDefault="00EA08F7" w:rsidP="008F7895">
      <w:pPr>
        <w:pStyle w:val="1"/>
        <w:keepNext w:val="0"/>
        <w:keepLines w:val="0"/>
        <w:widowControl w:val="0"/>
        <w:spacing w:line="276" w:lineRule="auto"/>
        <w:ind w:firstLine="709"/>
        <w:rPr>
          <w:rFonts w:ascii="Tahoma" w:hAnsi="Tahoma" w:cs="Tahoma"/>
          <w:b/>
          <w:color w:val="auto"/>
          <w:sz w:val="22"/>
          <w:szCs w:val="22"/>
        </w:rPr>
      </w:pPr>
      <w:r w:rsidRPr="00237C19">
        <w:rPr>
          <w:rFonts w:ascii="Tahoma" w:hAnsi="Tahoma" w:cs="Tahoma"/>
          <w:b/>
          <w:color w:val="auto"/>
          <w:sz w:val="22"/>
          <w:szCs w:val="22"/>
        </w:rPr>
        <w:t>7</w:t>
      </w:r>
      <w:r w:rsidR="006E4900" w:rsidRPr="00237C19">
        <w:rPr>
          <w:rFonts w:ascii="Tahoma" w:hAnsi="Tahoma" w:cs="Tahoma"/>
          <w:b/>
          <w:color w:val="auto"/>
          <w:sz w:val="22"/>
          <w:szCs w:val="22"/>
        </w:rPr>
        <w:t>.</w:t>
      </w:r>
      <w:r w:rsidRPr="00237C19">
        <w:rPr>
          <w:rFonts w:ascii="Tahoma" w:hAnsi="Tahoma" w:cs="Tahoma"/>
          <w:b/>
          <w:color w:val="auto"/>
          <w:sz w:val="22"/>
          <w:szCs w:val="22"/>
        </w:rPr>
        <w:t xml:space="preserve"> </w:t>
      </w:r>
      <w:r w:rsidR="00416576" w:rsidRPr="00237C19">
        <w:rPr>
          <w:rFonts w:ascii="Tahoma" w:hAnsi="Tahoma" w:cs="Tahoma"/>
          <w:b/>
          <w:color w:val="auto"/>
          <w:sz w:val="22"/>
          <w:szCs w:val="22"/>
        </w:rPr>
        <w:t>Период выполнения работ</w:t>
      </w:r>
      <w:bookmarkEnd w:id="22"/>
      <w:r w:rsidR="00F51B15" w:rsidRPr="00237C19">
        <w:rPr>
          <w:rFonts w:ascii="Tahoma" w:hAnsi="Tahoma" w:cs="Tahoma"/>
          <w:b/>
          <w:color w:val="auto"/>
          <w:sz w:val="22"/>
          <w:szCs w:val="22"/>
        </w:rPr>
        <w:t>.</w:t>
      </w:r>
    </w:p>
    <w:p w14:paraId="69A04E52" w14:textId="77777777" w:rsidR="00F51B15" w:rsidRPr="00237C19" w:rsidRDefault="00F51B15" w:rsidP="00F51B15"/>
    <w:p w14:paraId="00F5BE34" w14:textId="5D3E8030" w:rsidR="00416576" w:rsidRPr="00237C19" w:rsidRDefault="00F51B15" w:rsidP="00F51B15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Срок выполнения работ: с </w:t>
      </w:r>
      <w:r w:rsidR="00D54464" w:rsidRPr="00237C19">
        <w:rPr>
          <w:rFonts w:ascii="Tahoma" w:hAnsi="Tahoma" w:cs="Tahoma"/>
          <w:sz w:val="22"/>
          <w:szCs w:val="22"/>
        </w:rPr>
        <w:t>15.08</w:t>
      </w:r>
      <w:r w:rsidR="009E496B" w:rsidRPr="00237C19">
        <w:rPr>
          <w:rFonts w:ascii="Tahoma" w:hAnsi="Tahoma" w:cs="Tahoma"/>
          <w:sz w:val="22"/>
          <w:szCs w:val="22"/>
        </w:rPr>
        <w:t>.2026</w:t>
      </w:r>
      <w:r w:rsidR="00D54464" w:rsidRPr="00237C19">
        <w:rPr>
          <w:rFonts w:ascii="Tahoma" w:hAnsi="Tahoma" w:cs="Tahoma"/>
          <w:sz w:val="22"/>
          <w:szCs w:val="22"/>
        </w:rPr>
        <w:t xml:space="preserve"> </w:t>
      </w:r>
      <w:r w:rsidRPr="00237C19">
        <w:rPr>
          <w:rFonts w:ascii="Tahoma" w:hAnsi="Tahoma" w:cs="Tahoma"/>
          <w:sz w:val="22"/>
          <w:szCs w:val="22"/>
        </w:rPr>
        <w:t xml:space="preserve">по </w:t>
      </w:r>
      <w:r w:rsidR="00D54464" w:rsidRPr="00237C19">
        <w:rPr>
          <w:rFonts w:ascii="Tahoma" w:hAnsi="Tahoma" w:cs="Tahoma"/>
          <w:sz w:val="22"/>
          <w:szCs w:val="22"/>
        </w:rPr>
        <w:t>15.11.2026</w:t>
      </w:r>
      <w:r w:rsidR="00416576" w:rsidRPr="00237C19">
        <w:rPr>
          <w:rFonts w:ascii="Tahoma" w:hAnsi="Tahoma" w:cs="Tahoma"/>
          <w:sz w:val="22"/>
          <w:szCs w:val="22"/>
        </w:rPr>
        <w:t>.</w:t>
      </w:r>
    </w:p>
    <w:p w14:paraId="6E8E8902" w14:textId="77777777" w:rsidR="00416576" w:rsidRPr="00237C19" w:rsidRDefault="00416576" w:rsidP="00F51B15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>В случае выполнения Подрядчиком дополнительных работ, сроки их выполнения оговариваются Сторонами в соответствующем Дополнительном соглашении к Договору.</w:t>
      </w:r>
      <w:bookmarkStart w:id="45" w:name="_Toc217403428"/>
      <w:bookmarkEnd w:id="45"/>
    </w:p>
    <w:p w14:paraId="785CF0B2" w14:textId="103744E2" w:rsidR="008F7895" w:rsidRPr="00237C19" w:rsidRDefault="008F789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335A5A2F" w14:textId="2C428CE0" w:rsidR="00F51B15" w:rsidRPr="00237C19" w:rsidRDefault="00F51B1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10233203" w14:textId="31425F41" w:rsidR="00F51B15" w:rsidRPr="00237C19" w:rsidRDefault="00F51B1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5A4D0300" w14:textId="5778EE4A" w:rsidR="00F51B15" w:rsidRPr="00237C19" w:rsidRDefault="00F51B1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555A7E2C" w14:textId="0BA75067" w:rsidR="00F51B15" w:rsidRPr="00237C19" w:rsidRDefault="00F51B1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2CC440E8" w14:textId="7FFAD4AD" w:rsidR="00F51B15" w:rsidRPr="00237C19" w:rsidRDefault="00F51B1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0B1F98C6" w14:textId="5634A2B8" w:rsidR="008F7895" w:rsidRPr="00237C19" w:rsidRDefault="008F789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3C534EED" w14:textId="6307AB05" w:rsidR="008F7895" w:rsidRPr="00237C19" w:rsidRDefault="008F789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3838BF40" w14:textId="45E359D3" w:rsidR="008F7895" w:rsidRPr="00237C19" w:rsidRDefault="008F7895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3DF9C8FF" w14:textId="32A0B435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5A2E195D" w14:textId="358FE2E5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6C004A6C" w14:textId="62340C44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01C77070" w14:textId="5B312318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071C4896" w14:textId="63194615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5BA2782E" w14:textId="02E973C7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510B3E75" w14:textId="3767EBF1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28D35A70" w14:textId="4F414504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16018B7D" w14:textId="5450F680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410D8044" w14:textId="3DFE7C88" w:rsidR="002A741D" w:rsidRPr="00237C19" w:rsidRDefault="002A741D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</w:p>
    <w:p w14:paraId="6D2B13CD" w14:textId="2B803932" w:rsidR="00070B56" w:rsidRPr="00237C19" w:rsidRDefault="00070B56" w:rsidP="00070B56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sz w:val="20"/>
        </w:rPr>
      </w:pPr>
      <w:r w:rsidRPr="00237C19">
        <w:rPr>
          <w:rFonts w:ascii="Tahoma" w:hAnsi="Tahoma" w:cs="Tahoma"/>
          <w:sz w:val="20"/>
        </w:rPr>
        <w:lastRenderedPageBreak/>
        <w:t xml:space="preserve">Приложение №1 к </w:t>
      </w:r>
      <w:r w:rsidRPr="00237C19">
        <w:rPr>
          <w:rFonts w:ascii="Tahoma" w:hAnsi="Tahoma" w:cs="Tahoma"/>
          <w:kern w:val="2"/>
          <w:sz w:val="20"/>
          <w:szCs w:val="22"/>
        </w:rPr>
        <w:t>Техническому заданию</w:t>
      </w:r>
    </w:p>
    <w:p w14:paraId="28A39171" w14:textId="783BB0F0" w:rsidR="00070B56" w:rsidRPr="00237C19" w:rsidRDefault="00070B56" w:rsidP="00070B56">
      <w:pPr>
        <w:keepNext/>
        <w:keepLines/>
        <w:spacing w:before="240" w:after="120" w:line="276" w:lineRule="auto"/>
        <w:ind w:left="710"/>
        <w:jc w:val="center"/>
        <w:outlineLvl w:val="0"/>
        <w:rPr>
          <w:rFonts w:ascii="Tahoma" w:hAnsi="Tahoma" w:cs="Tahoma"/>
          <w:b/>
          <w:sz w:val="22"/>
          <w:szCs w:val="22"/>
        </w:rPr>
      </w:pPr>
      <w:bookmarkStart w:id="46" w:name="_Toc110414395"/>
      <w:bookmarkStart w:id="47" w:name="_Toc114821632"/>
      <w:bookmarkStart w:id="48" w:name="_Toc151461734"/>
      <w:r w:rsidRPr="00237C19">
        <w:rPr>
          <w:rFonts w:ascii="Tahoma" w:hAnsi="Tahoma" w:cs="Tahoma"/>
          <w:b/>
          <w:sz w:val="22"/>
          <w:szCs w:val="22"/>
        </w:rPr>
        <w:t xml:space="preserve">Перечень </w:t>
      </w:r>
      <w:r w:rsidR="001C7BBA" w:rsidRPr="00237C19">
        <w:rPr>
          <w:rFonts w:ascii="Tahoma" w:hAnsi="Tahoma" w:cs="Tahoma"/>
          <w:b/>
          <w:sz w:val="22"/>
          <w:szCs w:val="22"/>
        </w:rPr>
        <w:t>рабочей</w:t>
      </w:r>
      <w:r w:rsidRPr="00237C19">
        <w:rPr>
          <w:rFonts w:ascii="Tahoma" w:hAnsi="Tahoma" w:cs="Tahoma"/>
          <w:b/>
          <w:sz w:val="22"/>
          <w:szCs w:val="22"/>
        </w:rPr>
        <w:t xml:space="preserve"> документации</w:t>
      </w:r>
      <w:bookmarkEnd w:id="46"/>
      <w:bookmarkEnd w:id="47"/>
      <w:bookmarkEnd w:id="48"/>
    </w:p>
    <w:p w14:paraId="2F6604DE" w14:textId="77777777" w:rsidR="00AC7429" w:rsidRPr="00237C19" w:rsidRDefault="00002F9E" w:rsidP="00002F9E">
      <w:pPr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 xml:space="preserve">выполнение отделочных работ зданий: Узел пересыпа №1, </w:t>
      </w:r>
    </w:p>
    <w:p w14:paraId="260F5A2B" w14:textId="1ACFC284" w:rsidR="00B16BB2" w:rsidRPr="00237C19" w:rsidRDefault="00002F9E" w:rsidP="00002F9E">
      <w:pPr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>Конвейерная галерея №1,</w:t>
      </w:r>
      <w:r w:rsidR="00A81611" w:rsidRPr="00237C19">
        <w:rPr>
          <w:rFonts w:ascii="Tahoma" w:hAnsi="Tahoma" w:cs="Tahoma"/>
          <w:iCs/>
          <w:sz w:val="22"/>
          <w:szCs w:val="22"/>
        </w:rPr>
        <w:t xml:space="preserve"> №2, №3</w:t>
      </w:r>
      <w:r w:rsidRPr="00237C19">
        <w:rPr>
          <w:rFonts w:ascii="Tahoma" w:hAnsi="Tahoma" w:cs="Tahoma"/>
          <w:iCs/>
          <w:sz w:val="22"/>
          <w:szCs w:val="22"/>
        </w:rPr>
        <w:t xml:space="preserve"> Корпус тонкого дробления в рамках проекта:</w:t>
      </w:r>
    </w:p>
    <w:p w14:paraId="656B034F" w14:textId="77777777" w:rsidR="00B16BB2" w:rsidRPr="00237C19" w:rsidRDefault="00B16BB2" w:rsidP="00B16BB2">
      <w:pPr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>«Модернизация участка измельчения ОФ (установка измельчительных валков высокого давления)», шифр – КС.БГОК.ПВВД-001</w:t>
      </w:r>
    </w:p>
    <w:p w14:paraId="556AD5B3" w14:textId="77777777" w:rsidR="00070B56" w:rsidRPr="00237C19" w:rsidRDefault="00070B56" w:rsidP="00BD4861">
      <w:pPr>
        <w:rPr>
          <w:rFonts w:ascii="Tahoma" w:hAnsi="Tahoma" w:cs="Tahoma"/>
          <w:sz w:val="22"/>
          <w:szCs w:val="22"/>
        </w:rPr>
      </w:pPr>
    </w:p>
    <w:tbl>
      <w:tblPr>
        <w:tblStyle w:val="a5"/>
        <w:tblW w:w="9631" w:type="dxa"/>
        <w:tblInd w:w="5" w:type="dxa"/>
        <w:tblLook w:val="04A0" w:firstRow="1" w:lastRow="0" w:firstColumn="1" w:lastColumn="0" w:noHBand="0" w:noVBand="1"/>
      </w:tblPr>
      <w:tblGrid>
        <w:gridCol w:w="1105"/>
        <w:gridCol w:w="3280"/>
        <w:gridCol w:w="3686"/>
        <w:gridCol w:w="1560"/>
      </w:tblGrid>
      <w:tr w:rsidR="00070B56" w:rsidRPr="00237C19" w14:paraId="261A7AEF" w14:textId="77777777" w:rsidTr="00AC7429">
        <w:tc>
          <w:tcPr>
            <w:tcW w:w="1105" w:type="dxa"/>
          </w:tcPr>
          <w:p w14:paraId="7E95125C" w14:textId="77777777" w:rsidR="00070B56" w:rsidRPr="00237C19" w:rsidRDefault="00070B56" w:rsidP="00D45CFE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b/>
                <w:kern w:val="2"/>
                <w:sz w:val="22"/>
                <w:szCs w:val="22"/>
              </w:rPr>
              <w:t>№</w:t>
            </w:r>
          </w:p>
          <w:p w14:paraId="37EE4790" w14:textId="77777777" w:rsidR="00070B56" w:rsidRPr="00237C19" w:rsidRDefault="00070B56" w:rsidP="00D45CFE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b/>
                <w:kern w:val="2"/>
                <w:sz w:val="22"/>
                <w:szCs w:val="22"/>
              </w:rPr>
              <w:t>участка</w:t>
            </w:r>
          </w:p>
        </w:tc>
        <w:tc>
          <w:tcPr>
            <w:tcW w:w="3280" w:type="dxa"/>
          </w:tcPr>
          <w:p w14:paraId="4B3C27C5" w14:textId="77777777" w:rsidR="00070B56" w:rsidRPr="00237C19" w:rsidRDefault="00070B56" w:rsidP="00D45CFE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b/>
                <w:kern w:val="2"/>
                <w:sz w:val="22"/>
                <w:szCs w:val="22"/>
              </w:rPr>
              <w:t>Наименование объекта</w:t>
            </w:r>
          </w:p>
        </w:tc>
        <w:tc>
          <w:tcPr>
            <w:tcW w:w="3686" w:type="dxa"/>
          </w:tcPr>
          <w:p w14:paraId="559840DC" w14:textId="649006D3" w:rsidR="00070B56" w:rsidRPr="00237C19" w:rsidRDefault="00070B56" w:rsidP="007113CC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b/>
                <w:kern w:val="2"/>
                <w:sz w:val="22"/>
                <w:szCs w:val="22"/>
              </w:rPr>
              <w:t>Шифр и марка</w:t>
            </w:r>
            <w:r w:rsidR="007113CC" w:rsidRPr="00237C19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РД</w:t>
            </w:r>
          </w:p>
        </w:tc>
        <w:tc>
          <w:tcPr>
            <w:tcW w:w="1560" w:type="dxa"/>
          </w:tcPr>
          <w:p w14:paraId="4CFD2252" w14:textId="77777777" w:rsidR="00070B56" w:rsidRPr="00237C19" w:rsidRDefault="00070B56" w:rsidP="00D45CFE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b/>
                <w:kern w:val="2"/>
                <w:sz w:val="22"/>
                <w:szCs w:val="22"/>
              </w:rPr>
              <w:t>Количество листов</w:t>
            </w:r>
          </w:p>
        </w:tc>
      </w:tr>
      <w:tr w:rsidR="00070B56" w:rsidRPr="00237C19" w14:paraId="2C361769" w14:textId="77777777" w:rsidTr="00AC7429">
        <w:tc>
          <w:tcPr>
            <w:tcW w:w="1105" w:type="dxa"/>
          </w:tcPr>
          <w:p w14:paraId="60EADFD0" w14:textId="77777777" w:rsidR="00070B56" w:rsidRPr="00237C19" w:rsidRDefault="00070B56" w:rsidP="00070B56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1</w:t>
            </w:r>
          </w:p>
        </w:tc>
        <w:tc>
          <w:tcPr>
            <w:tcW w:w="3280" w:type="dxa"/>
            <w:vAlign w:val="center"/>
          </w:tcPr>
          <w:p w14:paraId="67CF3071" w14:textId="00BB686A" w:rsidR="00070B56" w:rsidRPr="00237C19" w:rsidRDefault="00070B56" w:rsidP="00AC7429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Узел пересыпа №1</w:t>
            </w:r>
          </w:p>
        </w:tc>
        <w:tc>
          <w:tcPr>
            <w:tcW w:w="3686" w:type="dxa"/>
            <w:vAlign w:val="center"/>
          </w:tcPr>
          <w:p w14:paraId="12825CDC" w14:textId="77777777" w:rsidR="00070B56" w:rsidRPr="00237C19" w:rsidRDefault="00070B56" w:rsidP="00070B56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КС.БГОК.ПВВД-001-АР3.1 изм.5</w:t>
            </w:r>
          </w:p>
        </w:tc>
        <w:tc>
          <w:tcPr>
            <w:tcW w:w="1560" w:type="dxa"/>
            <w:vAlign w:val="center"/>
          </w:tcPr>
          <w:p w14:paraId="2E31166D" w14:textId="77777777" w:rsidR="00070B56" w:rsidRPr="00237C19" w:rsidRDefault="00A738FA" w:rsidP="00070B56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7</w:t>
            </w:r>
          </w:p>
        </w:tc>
      </w:tr>
      <w:tr w:rsidR="00070B56" w:rsidRPr="00237C19" w14:paraId="5FF37E6C" w14:textId="77777777" w:rsidTr="00B84976"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322CD962" w14:textId="77777777" w:rsidR="00070B56" w:rsidRPr="00237C19" w:rsidRDefault="00070B56" w:rsidP="00070B56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bottom w:val="single" w:sz="4" w:space="0" w:color="auto"/>
            </w:tcBorders>
            <w:vAlign w:val="center"/>
          </w:tcPr>
          <w:p w14:paraId="7067832C" w14:textId="30A16780" w:rsidR="00070B56" w:rsidRPr="00237C19" w:rsidRDefault="00070B56" w:rsidP="00AC7429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Конвейерная галерея №1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E2020CD" w14:textId="77777777" w:rsidR="00070B56" w:rsidRPr="00237C19" w:rsidRDefault="00070B56" w:rsidP="00070B56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КС.БГОК.ПВВД-001-АР2.1 изм.4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972F04" w14:textId="77777777" w:rsidR="00070B56" w:rsidRPr="00237C19" w:rsidRDefault="00A738FA" w:rsidP="00070B56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6</w:t>
            </w:r>
          </w:p>
        </w:tc>
      </w:tr>
      <w:tr w:rsidR="00BE4190" w:rsidRPr="00237C19" w14:paraId="752C4559" w14:textId="77777777" w:rsidTr="00B84976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EA80" w14:textId="77777777" w:rsidR="00BE4190" w:rsidRPr="00237C19" w:rsidRDefault="00BE4190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8DC6" w14:textId="3B0C6DCC" w:rsidR="00BE4190" w:rsidRPr="00237C19" w:rsidRDefault="00BE4190" w:rsidP="00AC7429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Конвейерная галерея №2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C92F" w14:textId="3E8CAC23" w:rsidR="00BE4190" w:rsidRPr="00237C19" w:rsidRDefault="00BA77AC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КС.БГОК.ПВВД-001-АР4.1 изм.2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EB44" w14:textId="6B10A0E5" w:rsidR="00BE4190" w:rsidRPr="00237C19" w:rsidRDefault="00BA77AC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  <w:lang w:val="en-US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  <w:lang w:val="en-US"/>
              </w:rPr>
              <w:t>7</w:t>
            </w:r>
          </w:p>
        </w:tc>
      </w:tr>
      <w:tr w:rsidR="00BE4190" w:rsidRPr="00237C19" w14:paraId="1A9B9397" w14:textId="77777777" w:rsidTr="002600E1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69A2" w14:textId="77777777" w:rsidR="00BE4190" w:rsidRPr="00237C19" w:rsidRDefault="00BE4190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7141" w14:textId="66DCF759" w:rsidR="00BE4190" w:rsidRPr="00237C19" w:rsidRDefault="00BE4190" w:rsidP="00AC7429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Конвейерная галерея №3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78D9" w14:textId="531F190B" w:rsidR="00BE4190" w:rsidRPr="00237C19" w:rsidRDefault="00BA77AC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КС.БГОК.ПВВД-001-АР5.1 изм.2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D314" w14:textId="77F97297" w:rsidR="00BE4190" w:rsidRPr="00237C19" w:rsidRDefault="00BA77AC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  <w:lang w:val="en-US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  <w:lang w:val="en-US"/>
              </w:rPr>
              <w:t>5</w:t>
            </w:r>
          </w:p>
        </w:tc>
      </w:tr>
      <w:tr w:rsidR="00BE4190" w:rsidRPr="00237C19" w14:paraId="3032A30B" w14:textId="77777777" w:rsidTr="002600E1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BBDB" w14:textId="77777777" w:rsidR="00BE4190" w:rsidRPr="00237C19" w:rsidRDefault="00BE4190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48DA" w14:textId="4609F762" w:rsidR="00BE4190" w:rsidRPr="00237C19" w:rsidRDefault="00BE4190" w:rsidP="00AC7429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Корпус тонкого дробления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7DAE" w14:textId="77777777" w:rsidR="00BE4190" w:rsidRPr="00237C19" w:rsidRDefault="00BE4190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КС.БГОК.ПВВД-001-АР1.1 изм.10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55AD" w14:textId="77777777" w:rsidR="00BE4190" w:rsidRPr="00237C19" w:rsidRDefault="00BE4190" w:rsidP="00BE4190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237C19">
              <w:rPr>
                <w:rFonts w:ascii="Tahoma" w:hAnsi="Tahoma" w:cs="Tahoma"/>
                <w:kern w:val="2"/>
                <w:sz w:val="22"/>
                <w:szCs w:val="22"/>
              </w:rPr>
              <w:t>29</w:t>
            </w:r>
          </w:p>
        </w:tc>
      </w:tr>
    </w:tbl>
    <w:p w14:paraId="21A5A4A1" w14:textId="77777777" w:rsidR="00070B56" w:rsidRPr="00237C19" w:rsidRDefault="00070B56" w:rsidP="00A738FA">
      <w:pPr>
        <w:jc w:val="center"/>
        <w:rPr>
          <w:rFonts w:ascii="Tahoma" w:hAnsi="Tahoma" w:cs="Tahoma"/>
          <w:kern w:val="2"/>
          <w:sz w:val="22"/>
          <w:szCs w:val="22"/>
        </w:rPr>
      </w:pPr>
    </w:p>
    <w:p w14:paraId="6AA980D7" w14:textId="77777777" w:rsidR="00A87F8C" w:rsidRPr="00237C19" w:rsidRDefault="00A87F8C" w:rsidP="00A87F8C">
      <w:pPr>
        <w:keepNext/>
        <w:pageBreakBefore/>
        <w:jc w:val="right"/>
        <w:outlineLvl w:val="0"/>
        <w:rPr>
          <w:rFonts w:ascii="Tahoma" w:hAnsi="Tahoma" w:cs="Tahoma"/>
          <w:sz w:val="20"/>
        </w:rPr>
      </w:pPr>
      <w:bookmarkStart w:id="49" w:name="_Toc114821633"/>
      <w:bookmarkStart w:id="50" w:name="_Toc151461735"/>
      <w:r w:rsidRPr="00237C19">
        <w:rPr>
          <w:rFonts w:ascii="Tahoma" w:hAnsi="Tahoma" w:cs="Tahoma"/>
          <w:sz w:val="20"/>
        </w:rPr>
        <w:lastRenderedPageBreak/>
        <w:t>Приложение №2</w:t>
      </w:r>
      <w:bookmarkEnd w:id="49"/>
      <w:r w:rsidRPr="00237C19">
        <w:rPr>
          <w:rFonts w:ascii="Tahoma" w:hAnsi="Tahoma" w:cs="Tahoma"/>
          <w:sz w:val="20"/>
        </w:rPr>
        <w:t xml:space="preserve"> к Техническому заданию</w:t>
      </w:r>
      <w:bookmarkEnd w:id="50"/>
    </w:p>
    <w:p w14:paraId="03C09578" w14:textId="77777777" w:rsidR="00A87F8C" w:rsidRPr="00237C19" w:rsidRDefault="00A87F8C" w:rsidP="00A87F8C">
      <w:pPr>
        <w:widowControl w:val="0"/>
        <w:tabs>
          <w:tab w:val="left" w:pos="6345"/>
        </w:tabs>
        <w:autoSpaceDE w:val="0"/>
        <w:autoSpaceDN w:val="0"/>
        <w:adjustRightInd w:val="0"/>
        <w:jc w:val="center"/>
        <w:rPr>
          <w:rFonts w:ascii="Tahoma" w:hAnsi="Tahoma" w:cs="Tahoma"/>
          <w:sz w:val="20"/>
        </w:rPr>
      </w:pPr>
    </w:p>
    <w:p w14:paraId="0E32DC83" w14:textId="77777777" w:rsidR="00A87F8C" w:rsidRPr="00237C19" w:rsidRDefault="00A87F8C" w:rsidP="00A87F8C">
      <w:pPr>
        <w:widowControl w:val="0"/>
        <w:autoSpaceDE w:val="0"/>
        <w:autoSpaceDN w:val="0"/>
        <w:adjustRightInd w:val="0"/>
        <w:spacing w:after="240"/>
        <w:jc w:val="center"/>
        <w:rPr>
          <w:rFonts w:ascii="Tahoma" w:hAnsi="Tahoma" w:cs="Tahoma"/>
          <w:b/>
          <w:kern w:val="2"/>
          <w:sz w:val="22"/>
          <w:szCs w:val="22"/>
        </w:rPr>
      </w:pPr>
      <w:r w:rsidRPr="00237C19">
        <w:rPr>
          <w:rFonts w:ascii="Tahoma" w:hAnsi="Tahoma" w:cs="Tahoma"/>
          <w:b/>
          <w:kern w:val="2"/>
          <w:sz w:val="22"/>
          <w:szCs w:val="22"/>
        </w:rPr>
        <w:t>Ведомость объемов работ</w:t>
      </w:r>
    </w:p>
    <w:p w14:paraId="0E513476" w14:textId="77777777" w:rsidR="00AC7429" w:rsidRPr="00237C19" w:rsidRDefault="00A87F8C" w:rsidP="00A87F8C">
      <w:pPr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>выполнение отделочных работ зданий: Узел пересыпа №1,</w:t>
      </w:r>
    </w:p>
    <w:p w14:paraId="186DDEDC" w14:textId="5C565002" w:rsidR="00B16BB2" w:rsidRPr="00237C19" w:rsidRDefault="00A87F8C" w:rsidP="00A87F8C">
      <w:pPr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 xml:space="preserve">Конвейерная галерея №1, </w:t>
      </w:r>
      <w:r w:rsidR="00B16BB2" w:rsidRPr="00237C19">
        <w:rPr>
          <w:rFonts w:ascii="Tahoma" w:hAnsi="Tahoma" w:cs="Tahoma"/>
          <w:iCs/>
          <w:sz w:val="22"/>
          <w:szCs w:val="22"/>
        </w:rPr>
        <w:t xml:space="preserve">№2, №3, </w:t>
      </w:r>
      <w:r w:rsidRPr="00237C19">
        <w:rPr>
          <w:rFonts w:ascii="Tahoma" w:hAnsi="Tahoma" w:cs="Tahoma"/>
          <w:iCs/>
          <w:sz w:val="22"/>
          <w:szCs w:val="22"/>
        </w:rPr>
        <w:t xml:space="preserve">Корпус тонкого дробления в рамках проекта: </w:t>
      </w:r>
    </w:p>
    <w:p w14:paraId="4A0B5D9C" w14:textId="77777777" w:rsidR="00B16BB2" w:rsidRPr="00237C19" w:rsidRDefault="00B16BB2" w:rsidP="00A87F8C">
      <w:pPr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>«Модернизация участка измельчения ОФ (установка измельчительных валков высокого давления)», шифр – КС.БГОК.ПВВД-001</w:t>
      </w:r>
    </w:p>
    <w:p w14:paraId="311312A6" w14:textId="77777777" w:rsidR="00B16BB2" w:rsidRPr="00237C19" w:rsidRDefault="00B16BB2" w:rsidP="00A87F8C">
      <w:pPr>
        <w:jc w:val="center"/>
        <w:rPr>
          <w:rFonts w:ascii="Tahoma" w:hAnsi="Tahoma" w:cs="Tahoma"/>
          <w:iCs/>
          <w:sz w:val="22"/>
          <w:szCs w:val="22"/>
        </w:rPr>
      </w:pPr>
    </w:p>
    <w:p w14:paraId="43BF3023" w14:textId="77777777" w:rsidR="00046D03" w:rsidRPr="00237C19" w:rsidRDefault="00046D03" w:rsidP="00A87F8C">
      <w:pPr>
        <w:jc w:val="center"/>
        <w:rPr>
          <w:rFonts w:ascii="Tahoma" w:hAnsi="Tahoma" w:cs="Tahoma"/>
          <w:i/>
          <w:iCs/>
          <w:sz w:val="20"/>
        </w:rPr>
      </w:pPr>
      <w:r w:rsidRPr="00237C19">
        <w:rPr>
          <w:rFonts w:ascii="Tahoma" w:hAnsi="Tahoma" w:cs="Tahoma"/>
          <w:i/>
          <w:iCs/>
          <w:sz w:val="20"/>
        </w:rPr>
        <w:t>(составлено по СД, рассматривать в комплексе с РД)</w:t>
      </w:r>
    </w:p>
    <w:p w14:paraId="18A693A5" w14:textId="77777777" w:rsidR="00A87F8C" w:rsidRPr="00237C19" w:rsidRDefault="00A87F8C" w:rsidP="00A87F8C">
      <w:pPr>
        <w:jc w:val="center"/>
        <w:rPr>
          <w:rFonts w:ascii="Tahoma" w:hAnsi="Tahoma" w:cs="Tahoma"/>
        </w:rPr>
      </w:pP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850"/>
        <w:gridCol w:w="1276"/>
        <w:gridCol w:w="1843"/>
      </w:tblGrid>
      <w:tr w:rsidR="00A87F8C" w:rsidRPr="00237C19" w14:paraId="24CED4F9" w14:textId="77777777" w:rsidTr="00AC7429">
        <w:tc>
          <w:tcPr>
            <w:tcW w:w="846" w:type="dxa"/>
            <w:tcBorders>
              <w:bottom w:val="single" w:sz="4" w:space="0" w:color="auto"/>
            </w:tcBorders>
          </w:tcPr>
          <w:p w14:paraId="497AEE1E" w14:textId="77777777" w:rsidR="00A87F8C" w:rsidRPr="00237C19" w:rsidRDefault="00A87F8C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№ п/п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C0DD230" w14:textId="77777777" w:rsidR="0069576C" w:rsidRPr="00237C19" w:rsidRDefault="00A87F8C" w:rsidP="00213768">
            <w:pPr>
              <w:ind w:right="-109"/>
              <w:jc w:val="center"/>
              <w:rPr>
                <w:rFonts w:ascii="Tahoma" w:hAnsi="Tahoma" w:cs="Tahoma"/>
                <w:b/>
                <w:bCs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>Наименов</w:t>
            </w:r>
            <w:r w:rsidR="00CC389D" w:rsidRPr="00237C19">
              <w:rPr>
                <w:rFonts w:ascii="Tahoma" w:hAnsi="Tahoma" w:cs="Tahoma"/>
                <w:b/>
                <w:bCs/>
                <w:iCs/>
                <w:sz w:val="20"/>
              </w:rPr>
              <w:t>ание работ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453463" w14:textId="77777777" w:rsidR="00A87F8C" w:rsidRPr="00237C19" w:rsidRDefault="00A87F8C" w:rsidP="00D45CFE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iCs/>
                <w:sz w:val="20"/>
              </w:rPr>
              <w:t>Ед. 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F76F3D" w14:textId="77777777" w:rsidR="00A87F8C" w:rsidRPr="00237C19" w:rsidRDefault="00A87F8C" w:rsidP="00AE585A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iCs/>
                <w:sz w:val="20"/>
              </w:rPr>
              <w:t>Кол-во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73569F" w14:textId="77777777" w:rsidR="00A87F8C" w:rsidRPr="00237C19" w:rsidRDefault="00A87F8C" w:rsidP="00D45CFE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iCs/>
                <w:sz w:val="20"/>
              </w:rPr>
              <w:t>Примечание РД</w:t>
            </w:r>
          </w:p>
        </w:tc>
      </w:tr>
      <w:tr w:rsidR="002D2B4E" w:rsidRPr="00237C19" w14:paraId="4FFC7BA3" w14:textId="77777777" w:rsidTr="00A76370">
        <w:trPr>
          <w:trHeight w:val="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DCD2BAD" w14:textId="77777777" w:rsidR="002D2B4E" w:rsidRPr="00237C19" w:rsidRDefault="002D2B4E" w:rsidP="0054077B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3114FCF" w14:textId="77777777" w:rsidR="002D2B4E" w:rsidRPr="00237C19" w:rsidRDefault="002D2B4E" w:rsidP="00D45CFE">
            <w:pPr>
              <w:jc w:val="center"/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Узел пересыпа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A2F8860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8F8BFD" w14:textId="77777777" w:rsidR="002D2B4E" w:rsidRPr="00237C19" w:rsidRDefault="002D2B4E" w:rsidP="00AE585A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9FA3CD5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2D2B4E" w:rsidRPr="00237C19" w14:paraId="4C3A8A3B" w14:textId="77777777" w:rsidTr="00AC7429">
        <w:tc>
          <w:tcPr>
            <w:tcW w:w="846" w:type="dxa"/>
            <w:tcBorders>
              <w:top w:val="single" w:sz="4" w:space="0" w:color="auto"/>
            </w:tcBorders>
          </w:tcPr>
          <w:p w14:paraId="24200843" w14:textId="77777777" w:rsidR="002D2B4E" w:rsidRPr="00237C19" w:rsidRDefault="00621D53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6734D331" w14:textId="77777777" w:rsidR="00A76370" w:rsidRPr="00237C19" w:rsidRDefault="008A1B51" w:rsidP="002D2B4E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 xml:space="preserve">Раздел 1. Отделка бетонного цоколя </w:t>
            </w:r>
          </w:p>
          <w:p w14:paraId="7BE9C954" w14:textId="7B28CC5C" w:rsidR="002D2B4E" w:rsidRPr="00237C19" w:rsidRDefault="008A1B51" w:rsidP="002D2B4E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(-АР3.1 Изм.2 л.4 прим.4,5)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2DD974C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021B26" w14:textId="77777777" w:rsidR="002D2B4E" w:rsidRPr="00237C19" w:rsidRDefault="002D2B4E" w:rsidP="00AE585A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DD840CB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A1B51" w:rsidRPr="00237C19" w14:paraId="6B5A8D6A" w14:textId="77777777" w:rsidTr="00AC7429">
        <w:tc>
          <w:tcPr>
            <w:tcW w:w="846" w:type="dxa"/>
          </w:tcPr>
          <w:p w14:paraId="7CD5D524" w14:textId="77777777" w:rsidR="008A1B51" w:rsidRPr="00237C19" w:rsidRDefault="00621D53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1.1</w:t>
            </w:r>
          </w:p>
        </w:tc>
        <w:tc>
          <w:tcPr>
            <w:tcW w:w="4536" w:type="dxa"/>
            <w:vAlign w:val="center"/>
          </w:tcPr>
          <w:p w14:paraId="325ED2DF" w14:textId="77777777" w:rsidR="008A1B51" w:rsidRPr="00237C19" w:rsidRDefault="008A1B51" w:rsidP="002D2B4E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Отделка снаружи</w:t>
            </w:r>
          </w:p>
        </w:tc>
        <w:tc>
          <w:tcPr>
            <w:tcW w:w="850" w:type="dxa"/>
          </w:tcPr>
          <w:p w14:paraId="7ACC742C" w14:textId="77777777" w:rsidR="008A1B51" w:rsidRPr="00237C19" w:rsidRDefault="008A1B51" w:rsidP="002D2B4E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1091C0E9" w14:textId="77777777" w:rsidR="008A1B51" w:rsidRPr="00237C19" w:rsidRDefault="008A1B51" w:rsidP="00AE585A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42A2671D" w14:textId="77777777" w:rsidR="008A1B51" w:rsidRPr="00237C19" w:rsidRDefault="008A1B51" w:rsidP="002D2B4E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28C75D18" w14:textId="77777777" w:rsidTr="00AC7429">
        <w:tc>
          <w:tcPr>
            <w:tcW w:w="846" w:type="dxa"/>
          </w:tcPr>
          <w:p w14:paraId="0BEFF919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1.1.1</w:t>
            </w:r>
          </w:p>
        </w:tc>
        <w:tc>
          <w:tcPr>
            <w:tcW w:w="4536" w:type="dxa"/>
          </w:tcPr>
          <w:p w14:paraId="1033E29E" w14:textId="77777777" w:rsidR="00621D53" w:rsidRPr="00237C19" w:rsidRDefault="00621D53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</w:tc>
        <w:tc>
          <w:tcPr>
            <w:tcW w:w="850" w:type="dxa"/>
          </w:tcPr>
          <w:p w14:paraId="31897328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0113A25F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0,646</w:t>
            </w:r>
          </w:p>
        </w:tc>
        <w:tc>
          <w:tcPr>
            <w:tcW w:w="1843" w:type="dxa"/>
          </w:tcPr>
          <w:p w14:paraId="6948CC02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64F6E825" w14:textId="77777777" w:rsidTr="00AC7429">
        <w:tc>
          <w:tcPr>
            <w:tcW w:w="846" w:type="dxa"/>
          </w:tcPr>
          <w:p w14:paraId="034B2409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74B2173A" w14:textId="77777777" w:rsidR="00621D53" w:rsidRPr="00237C19" w:rsidRDefault="00621D53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Дюбели распорные с металлическим стержнем, размер 10х150 мм</w:t>
            </w:r>
          </w:p>
        </w:tc>
        <w:tc>
          <w:tcPr>
            <w:tcW w:w="850" w:type="dxa"/>
          </w:tcPr>
          <w:p w14:paraId="6F32017C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10 шт</w:t>
            </w:r>
          </w:p>
        </w:tc>
        <w:tc>
          <w:tcPr>
            <w:tcW w:w="1276" w:type="dxa"/>
          </w:tcPr>
          <w:p w14:paraId="6C6FD4BA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25,8</w:t>
            </w:r>
          </w:p>
        </w:tc>
        <w:tc>
          <w:tcPr>
            <w:tcW w:w="1843" w:type="dxa"/>
          </w:tcPr>
          <w:p w14:paraId="1940C5F4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5794EF6D" w14:textId="77777777" w:rsidTr="00AC7429">
        <w:tc>
          <w:tcPr>
            <w:tcW w:w="846" w:type="dxa"/>
          </w:tcPr>
          <w:p w14:paraId="6F34D0B8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583817A8" w14:textId="77777777" w:rsidR="00621D53" w:rsidRPr="00237C19" w:rsidRDefault="00621D53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теплоизоляционные из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экструзионного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вспененного полистирола ПЕНОПЛЭКС-35</w:t>
            </w:r>
          </w:p>
        </w:tc>
        <w:tc>
          <w:tcPr>
            <w:tcW w:w="850" w:type="dxa"/>
          </w:tcPr>
          <w:p w14:paraId="7AF068C3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73EFEDC8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6,5892</w:t>
            </w:r>
          </w:p>
        </w:tc>
        <w:tc>
          <w:tcPr>
            <w:tcW w:w="1843" w:type="dxa"/>
          </w:tcPr>
          <w:p w14:paraId="5682160E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26A11C4E" w14:textId="77777777" w:rsidTr="00AC7429">
        <w:tc>
          <w:tcPr>
            <w:tcW w:w="846" w:type="dxa"/>
          </w:tcPr>
          <w:p w14:paraId="07B2085C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1.1.2</w:t>
            </w:r>
          </w:p>
        </w:tc>
        <w:tc>
          <w:tcPr>
            <w:tcW w:w="4536" w:type="dxa"/>
          </w:tcPr>
          <w:p w14:paraId="53F76A24" w14:textId="77777777" w:rsidR="00621D53" w:rsidRPr="00237C19" w:rsidRDefault="00621D53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Облицовка стен по ж/бетону: в 1/2 кирпича при высоте этажа до 4 м  Прим.</w:t>
            </w:r>
          </w:p>
        </w:tc>
        <w:tc>
          <w:tcPr>
            <w:tcW w:w="850" w:type="dxa"/>
          </w:tcPr>
          <w:p w14:paraId="55AFD42C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556B87CE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0,6533333</w:t>
            </w:r>
          </w:p>
        </w:tc>
        <w:tc>
          <w:tcPr>
            <w:tcW w:w="1843" w:type="dxa"/>
          </w:tcPr>
          <w:p w14:paraId="1945D24A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2C7C559B" w14:textId="77777777" w:rsidTr="00AC7429">
        <w:tc>
          <w:tcPr>
            <w:tcW w:w="846" w:type="dxa"/>
          </w:tcPr>
          <w:p w14:paraId="0DC79163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3C214D85" w14:textId="77777777" w:rsidR="00621D53" w:rsidRPr="00237C19" w:rsidRDefault="00621D53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Кирпич керамический лицевой профильный, размер 250х120х65 мм, марка 75</w:t>
            </w:r>
          </w:p>
        </w:tc>
        <w:tc>
          <w:tcPr>
            <w:tcW w:w="850" w:type="dxa"/>
          </w:tcPr>
          <w:p w14:paraId="64A7B6E3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1000 шт</w:t>
            </w:r>
          </w:p>
        </w:tc>
        <w:tc>
          <w:tcPr>
            <w:tcW w:w="1276" w:type="dxa"/>
          </w:tcPr>
          <w:p w14:paraId="11201EED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3,3123998</w:t>
            </w:r>
          </w:p>
        </w:tc>
        <w:tc>
          <w:tcPr>
            <w:tcW w:w="1843" w:type="dxa"/>
          </w:tcPr>
          <w:p w14:paraId="184F1243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A1B51" w:rsidRPr="00237C19" w14:paraId="50CEF813" w14:textId="77777777" w:rsidTr="00AC7429">
        <w:tc>
          <w:tcPr>
            <w:tcW w:w="846" w:type="dxa"/>
          </w:tcPr>
          <w:p w14:paraId="38ECD6CD" w14:textId="77777777" w:rsidR="008A1B51" w:rsidRPr="00237C19" w:rsidRDefault="00621D53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1.2</w:t>
            </w:r>
          </w:p>
        </w:tc>
        <w:tc>
          <w:tcPr>
            <w:tcW w:w="4536" w:type="dxa"/>
          </w:tcPr>
          <w:p w14:paraId="70F958DA" w14:textId="77777777" w:rsidR="008A1B51" w:rsidRPr="00237C19" w:rsidRDefault="008A1B51" w:rsidP="008A1B51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Внутренняя отделка</w:t>
            </w:r>
          </w:p>
        </w:tc>
        <w:tc>
          <w:tcPr>
            <w:tcW w:w="850" w:type="dxa"/>
          </w:tcPr>
          <w:p w14:paraId="28D28FFE" w14:textId="77777777" w:rsidR="008A1B51" w:rsidRPr="00237C19" w:rsidRDefault="008A1B51" w:rsidP="008A1B51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0EAD339" w14:textId="77777777" w:rsidR="008A1B51" w:rsidRPr="00237C19" w:rsidRDefault="008A1B51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3BB60447" w14:textId="77777777" w:rsidR="008A1B51" w:rsidRPr="00237C19" w:rsidRDefault="008A1B51" w:rsidP="008A1B51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2E81AE39" w14:textId="77777777" w:rsidTr="00AC7429">
        <w:tc>
          <w:tcPr>
            <w:tcW w:w="846" w:type="dxa"/>
            <w:vAlign w:val="bottom"/>
          </w:tcPr>
          <w:p w14:paraId="2F0FDA67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1.2.1</w:t>
            </w:r>
          </w:p>
        </w:tc>
        <w:tc>
          <w:tcPr>
            <w:tcW w:w="4536" w:type="dxa"/>
          </w:tcPr>
          <w:p w14:paraId="0E3A71AB" w14:textId="77777777" w:rsidR="00621D53" w:rsidRPr="00237C19" w:rsidRDefault="00621D53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850" w:type="dxa"/>
          </w:tcPr>
          <w:p w14:paraId="73277533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4BC81BB0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0,624</w:t>
            </w:r>
          </w:p>
        </w:tc>
        <w:tc>
          <w:tcPr>
            <w:tcW w:w="1843" w:type="dxa"/>
          </w:tcPr>
          <w:p w14:paraId="56DB1A02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4432AB0B" w14:textId="77777777" w:rsidTr="00AC7429">
        <w:tc>
          <w:tcPr>
            <w:tcW w:w="846" w:type="dxa"/>
            <w:vAlign w:val="bottom"/>
          </w:tcPr>
          <w:p w14:paraId="40057EF9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2DE4EE20" w14:textId="77777777" w:rsidR="00621D53" w:rsidRPr="00237C19" w:rsidRDefault="00621D53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Смеси сухие строительные, шпаклевочные, для внутренних работ</w:t>
            </w:r>
          </w:p>
        </w:tc>
        <w:tc>
          <w:tcPr>
            <w:tcW w:w="850" w:type="dxa"/>
          </w:tcPr>
          <w:p w14:paraId="42900908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2AB755B8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530,4</w:t>
            </w:r>
          </w:p>
        </w:tc>
        <w:tc>
          <w:tcPr>
            <w:tcW w:w="1843" w:type="dxa"/>
          </w:tcPr>
          <w:p w14:paraId="56603734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0FF0E8E9" w14:textId="77777777" w:rsidTr="00AC7429">
        <w:tc>
          <w:tcPr>
            <w:tcW w:w="846" w:type="dxa"/>
            <w:vAlign w:val="bottom"/>
          </w:tcPr>
          <w:p w14:paraId="66D8A713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1.2.2</w:t>
            </w:r>
          </w:p>
        </w:tc>
        <w:tc>
          <w:tcPr>
            <w:tcW w:w="4536" w:type="dxa"/>
          </w:tcPr>
          <w:p w14:paraId="208E7B31" w14:textId="77777777" w:rsidR="00621D53" w:rsidRPr="00237C19" w:rsidRDefault="00621D53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850" w:type="dxa"/>
          </w:tcPr>
          <w:p w14:paraId="1518C0E0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1ABFC15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0,624</w:t>
            </w:r>
          </w:p>
        </w:tc>
        <w:tc>
          <w:tcPr>
            <w:tcW w:w="1843" w:type="dxa"/>
          </w:tcPr>
          <w:p w14:paraId="6DF29FFF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49971668" w14:textId="77777777" w:rsidTr="00AC7429">
        <w:tc>
          <w:tcPr>
            <w:tcW w:w="846" w:type="dxa"/>
            <w:vAlign w:val="bottom"/>
          </w:tcPr>
          <w:p w14:paraId="2823DC15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02BED644" w14:textId="77777777" w:rsidR="00621D53" w:rsidRPr="00237C19" w:rsidRDefault="00621D53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Состав грунтовочный глубокого проникновения</w:t>
            </w:r>
          </w:p>
        </w:tc>
        <w:tc>
          <w:tcPr>
            <w:tcW w:w="850" w:type="dxa"/>
          </w:tcPr>
          <w:p w14:paraId="6E2EB0DD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1043F70A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6,4272</w:t>
            </w:r>
          </w:p>
        </w:tc>
        <w:tc>
          <w:tcPr>
            <w:tcW w:w="1843" w:type="dxa"/>
          </w:tcPr>
          <w:p w14:paraId="1A6902A4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3516B865" w14:textId="77777777" w:rsidTr="00AC7429">
        <w:tc>
          <w:tcPr>
            <w:tcW w:w="846" w:type="dxa"/>
            <w:vAlign w:val="bottom"/>
          </w:tcPr>
          <w:p w14:paraId="444382E6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1.2.3</w:t>
            </w:r>
          </w:p>
        </w:tc>
        <w:tc>
          <w:tcPr>
            <w:tcW w:w="4536" w:type="dxa"/>
          </w:tcPr>
          <w:p w14:paraId="6D0199B4" w14:textId="77777777" w:rsidR="00621D53" w:rsidRPr="00237C19" w:rsidRDefault="00621D53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Окраска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огрунтованных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бетонных и оштукатуренных поверхностей: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органосиликатной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композицией ОС-51-03  Прим. эмалью КО-174</w:t>
            </w:r>
          </w:p>
        </w:tc>
        <w:tc>
          <w:tcPr>
            <w:tcW w:w="850" w:type="dxa"/>
          </w:tcPr>
          <w:p w14:paraId="71727AA9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4FD8915E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0,624</w:t>
            </w:r>
          </w:p>
        </w:tc>
        <w:tc>
          <w:tcPr>
            <w:tcW w:w="1843" w:type="dxa"/>
          </w:tcPr>
          <w:p w14:paraId="424D933F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234A513C" w14:textId="77777777" w:rsidTr="00AC7429">
        <w:tc>
          <w:tcPr>
            <w:tcW w:w="846" w:type="dxa"/>
            <w:vAlign w:val="bottom"/>
          </w:tcPr>
          <w:p w14:paraId="43ACD2BB" w14:textId="77777777" w:rsidR="00621D53" w:rsidRPr="00237C19" w:rsidRDefault="00621D53" w:rsidP="0054077B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581D3A2E" w14:textId="77777777" w:rsidR="00621D53" w:rsidRPr="00237C19" w:rsidRDefault="00621D53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Эмаль кремнийорганическая КО-174 фасадная разных цветов</w:t>
            </w:r>
          </w:p>
        </w:tc>
        <w:tc>
          <w:tcPr>
            <w:tcW w:w="850" w:type="dxa"/>
          </w:tcPr>
          <w:p w14:paraId="744DE647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6B881D63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0,022464</w:t>
            </w:r>
          </w:p>
        </w:tc>
        <w:tc>
          <w:tcPr>
            <w:tcW w:w="1843" w:type="dxa"/>
          </w:tcPr>
          <w:p w14:paraId="5FDC58DF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21D53" w:rsidRPr="00237C19" w14:paraId="0E1E93C1" w14:textId="77777777" w:rsidTr="00AC7429">
        <w:tc>
          <w:tcPr>
            <w:tcW w:w="846" w:type="dxa"/>
            <w:vAlign w:val="bottom"/>
          </w:tcPr>
          <w:p w14:paraId="751B25B0" w14:textId="77777777" w:rsidR="00621D53" w:rsidRPr="00237C19" w:rsidRDefault="00621D53" w:rsidP="0054077B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</w:t>
            </w:r>
          </w:p>
        </w:tc>
        <w:tc>
          <w:tcPr>
            <w:tcW w:w="4536" w:type="dxa"/>
          </w:tcPr>
          <w:p w14:paraId="2D81C84D" w14:textId="77777777" w:rsidR="00621D53" w:rsidRPr="00237C19" w:rsidRDefault="00621D53" w:rsidP="00621D53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Раздел 3. Полы (-АР3.1 Изм.2 л.1)</w:t>
            </w:r>
          </w:p>
        </w:tc>
        <w:tc>
          <w:tcPr>
            <w:tcW w:w="850" w:type="dxa"/>
          </w:tcPr>
          <w:p w14:paraId="66EDF315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519366E9" w14:textId="77777777" w:rsidR="00621D53" w:rsidRPr="00237C19" w:rsidRDefault="00621D53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1EDFE345" w14:textId="77777777" w:rsidR="00621D53" w:rsidRPr="00237C19" w:rsidRDefault="00621D53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D45CFE" w:rsidRPr="00237C19" w14:paraId="2A3E6E3F" w14:textId="77777777" w:rsidTr="00AC7429">
        <w:tc>
          <w:tcPr>
            <w:tcW w:w="846" w:type="dxa"/>
          </w:tcPr>
          <w:p w14:paraId="461703BE" w14:textId="77777777" w:rsidR="00D45CFE" w:rsidRPr="00237C19" w:rsidRDefault="0054077B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3.1</w:t>
            </w:r>
          </w:p>
        </w:tc>
        <w:tc>
          <w:tcPr>
            <w:tcW w:w="4536" w:type="dxa"/>
          </w:tcPr>
          <w:p w14:paraId="7BF76570" w14:textId="77777777" w:rsidR="00D45CFE" w:rsidRPr="00237C19" w:rsidRDefault="00D45CFE" w:rsidP="008A1B51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1 (142,37 м2)</w:t>
            </w:r>
          </w:p>
        </w:tc>
        <w:tc>
          <w:tcPr>
            <w:tcW w:w="850" w:type="dxa"/>
          </w:tcPr>
          <w:p w14:paraId="5CFB7C96" w14:textId="77777777" w:rsidR="00D45CFE" w:rsidRPr="00237C19" w:rsidRDefault="00D45CFE" w:rsidP="008A1B51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6E76CEC" w14:textId="77777777" w:rsidR="00D45CFE" w:rsidRPr="00237C19" w:rsidRDefault="00D45CFE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674A58D2" w14:textId="77777777" w:rsidR="00D45CFE" w:rsidRPr="00237C19" w:rsidRDefault="00D45CFE" w:rsidP="008A1B51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1125F" w:rsidRPr="00237C19" w14:paraId="76326C19" w14:textId="77777777" w:rsidTr="00AC7429">
        <w:tc>
          <w:tcPr>
            <w:tcW w:w="846" w:type="dxa"/>
          </w:tcPr>
          <w:p w14:paraId="1A5EF466" w14:textId="099607C7" w:rsidR="0061125F" w:rsidRPr="00237C19" w:rsidRDefault="0088268F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3.1.1</w:t>
            </w:r>
          </w:p>
        </w:tc>
        <w:tc>
          <w:tcPr>
            <w:tcW w:w="4536" w:type="dxa"/>
          </w:tcPr>
          <w:p w14:paraId="47D2A480" w14:textId="77777777" w:rsidR="0061125F" w:rsidRPr="00237C19" w:rsidRDefault="0061125F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 (прим)</w:t>
            </w:r>
          </w:p>
        </w:tc>
        <w:tc>
          <w:tcPr>
            <w:tcW w:w="850" w:type="dxa"/>
          </w:tcPr>
          <w:p w14:paraId="76FDAC39" w14:textId="77777777" w:rsidR="0061125F" w:rsidRPr="00237C19" w:rsidRDefault="0061125F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CC4EBDB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1,4237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9993928" w14:textId="2D6EB0A2" w:rsidR="0061125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Покрытие - Гидрофобная пропитка</w:t>
            </w:r>
          </w:p>
        </w:tc>
      </w:tr>
      <w:tr w:rsidR="0061125F" w:rsidRPr="00237C19" w14:paraId="053F70B0" w14:textId="77777777" w:rsidTr="00AC7429">
        <w:tc>
          <w:tcPr>
            <w:tcW w:w="846" w:type="dxa"/>
          </w:tcPr>
          <w:p w14:paraId="076A009C" w14:textId="77777777" w:rsidR="0061125F" w:rsidRPr="00237C19" w:rsidRDefault="0061125F" w:rsidP="0054077B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8A6082A" w14:textId="77777777" w:rsidR="0061125F" w:rsidRPr="00237C19" w:rsidRDefault="0061125F" w:rsidP="00D45CFE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6493DC2B" w14:textId="77777777" w:rsidR="0061125F" w:rsidRPr="00237C19" w:rsidRDefault="0061125F" w:rsidP="00D45CFE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17723E35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0,170844</w:t>
            </w:r>
          </w:p>
        </w:tc>
        <w:tc>
          <w:tcPr>
            <w:tcW w:w="1843" w:type="dxa"/>
            <w:vMerge/>
          </w:tcPr>
          <w:p w14:paraId="14C92FE7" w14:textId="77777777" w:rsidR="0061125F" w:rsidRPr="00237C19" w:rsidRDefault="0061125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D45CFE" w:rsidRPr="00237C19" w14:paraId="31A64FA5" w14:textId="77777777" w:rsidTr="00AC7429">
        <w:tc>
          <w:tcPr>
            <w:tcW w:w="846" w:type="dxa"/>
          </w:tcPr>
          <w:p w14:paraId="6DD2B327" w14:textId="77777777" w:rsidR="00D45CFE" w:rsidRPr="00237C19" w:rsidRDefault="0054077B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3.2</w:t>
            </w:r>
          </w:p>
        </w:tc>
        <w:tc>
          <w:tcPr>
            <w:tcW w:w="4536" w:type="dxa"/>
          </w:tcPr>
          <w:p w14:paraId="472FC73E" w14:textId="77777777" w:rsidR="00D45CFE" w:rsidRPr="00237C19" w:rsidRDefault="00D45CFE" w:rsidP="00D45CFE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2 (61,57 м2)</w:t>
            </w:r>
          </w:p>
        </w:tc>
        <w:tc>
          <w:tcPr>
            <w:tcW w:w="850" w:type="dxa"/>
          </w:tcPr>
          <w:p w14:paraId="0EFB7AE8" w14:textId="77777777" w:rsidR="00D45CFE" w:rsidRPr="00237C19" w:rsidRDefault="00D45CFE" w:rsidP="00D45CFE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A6C08A" w14:textId="77777777" w:rsidR="00D45CFE" w:rsidRPr="00237C19" w:rsidRDefault="00D45CFE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35590D" w14:textId="77777777" w:rsidR="00D45CFE" w:rsidRPr="00237C19" w:rsidRDefault="00D45CFE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61125F" w:rsidRPr="00237C19" w14:paraId="52A75E41" w14:textId="77777777" w:rsidTr="00AC7429">
        <w:tc>
          <w:tcPr>
            <w:tcW w:w="846" w:type="dxa"/>
          </w:tcPr>
          <w:p w14:paraId="72B61177" w14:textId="0517DF96" w:rsidR="0061125F" w:rsidRPr="00237C19" w:rsidRDefault="001A69D4" w:rsidP="0054077B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lastRenderedPageBreak/>
              <w:t>3.2.1</w:t>
            </w:r>
          </w:p>
        </w:tc>
        <w:tc>
          <w:tcPr>
            <w:tcW w:w="4536" w:type="dxa"/>
          </w:tcPr>
          <w:p w14:paraId="4DC907E7" w14:textId="77777777" w:rsidR="0061125F" w:rsidRPr="00237C19" w:rsidRDefault="0061125F" w:rsidP="00D3485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 (прим)</w:t>
            </w:r>
          </w:p>
        </w:tc>
        <w:tc>
          <w:tcPr>
            <w:tcW w:w="850" w:type="dxa"/>
          </w:tcPr>
          <w:p w14:paraId="3441048E" w14:textId="77777777" w:rsidR="0061125F" w:rsidRPr="00237C19" w:rsidRDefault="0061125F" w:rsidP="00D45CFE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D589B0C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0,6157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B40DE93" w14:textId="0DE4BBBF" w:rsidR="0061125F" w:rsidRPr="00237C19" w:rsidRDefault="001A69D4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Покрытие - Гидрофобная пропитка</w:t>
            </w:r>
          </w:p>
        </w:tc>
      </w:tr>
      <w:tr w:rsidR="0061125F" w:rsidRPr="00237C19" w14:paraId="1089A939" w14:textId="77777777" w:rsidTr="00AC7429">
        <w:tc>
          <w:tcPr>
            <w:tcW w:w="846" w:type="dxa"/>
          </w:tcPr>
          <w:p w14:paraId="79D7CDEF" w14:textId="77777777" w:rsidR="0061125F" w:rsidRPr="00237C19" w:rsidRDefault="0061125F" w:rsidP="0054077B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6704405C" w14:textId="77777777" w:rsidR="0061125F" w:rsidRPr="00237C19" w:rsidRDefault="0061125F" w:rsidP="00D45CFE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2925F10D" w14:textId="77777777" w:rsidR="0061125F" w:rsidRPr="00237C19" w:rsidRDefault="0061125F" w:rsidP="00D45CFE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2F9D3B38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0,073884</w:t>
            </w:r>
          </w:p>
        </w:tc>
        <w:tc>
          <w:tcPr>
            <w:tcW w:w="1843" w:type="dxa"/>
            <w:vMerge/>
          </w:tcPr>
          <w:p w14:paraId="3DF58F5D" w14:textId="77777777" w:rsidR="0061125F" w:rsidRPr="00237C19" w:rsidRDefault="0061125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D45CFE" w:rsidRPr="00237C19" w14:paraId="2BAA0BDE" w14:textId="77777777" w:rsidTr="00AC7429">
        <w:tc>
          <w:tcPr>
            <w:tcW w:w="846" w:type="dxa"/>
          </w:tcPr>
          <w:p w14:paraId="0C2D994C" w14:textId="77777777" w:rsidR="00D45CFE" w:rsidRPr="00237C19" w:rsidRDefault="0054077B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3.3</w:t>
            </w:r>
          </w:p>
        </w:tc>
        <w:tc>
          <w:tcPr>
            <w:tcW w:w="4536" w:type="dxa"/>
          </w:tcPr>
          <w:p w14:paraId="4C5EA4D1" w14:textId="77777777" w:rsidR="00D45CFE" w:rsidRPr="00237C19" w:rsidRDefault="00D45CFE" w:rsidP="00D45CFE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3 (237,28 м2)</w:t>
            </w:r>
          </w:p>
        </w:tc>
        <w:tc>
          <w:tcPr>
            <w:tcW w:w="850" w:type="dxa"/>
          </w:tcPr>
          <w:p w14:paraId="65E5C635" w14:textId="77777777" w:rsidR="00D45CFE" w:rsidRPr="00237C19" w:rsidRDefault="00D45CFE" w:rsidP="00D45CFE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AF1C8C1" w14:textId="77777777" w:rsidR="00D45CFE" w:rsidRPr="00237C19" w:rsidRDefault="00D45CFE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68AF645C" w14:textId="77777777" w:rsidR="00D45CFE" w:rsidRPr="00237C19" w:rsidRDefault="00D45CFE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61125F" w:rsidRPr="00237C19" w14:paraId="642B3DEE" w14:textId="77777777" w:rsidTr="00AC7429">
        <w:tc>
          <w:tcPr>
            <w:tcW w:w="846" w:type="dxa"/>
          </w:tcPr>
          <w:p w14:paraId="4A3E802F" w14:textId="75B241FB" w:rsidR="0061125F" w:rsidRPr="00237C19" w:rsidRDefault="0088268F" w:rsidP="0054077B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3.3.1</w:t>
            </w:r>
          </w:p>
        </w:tc>
        <w:tc>
          <w:tcPr>
            <w:tcW w:w="4536" w:type="dxa"/>
          </w:tcPr>
          <w:p w14:paraId="5AC87087" w14:textId="77777777" w:rsidR="0061125F" w:rsidRPr="00237C19" w:rsidRDefault="0061125F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</w:t>
            </w:r>
            <w:r w:rsidRPr="00237C19">
              <w:rPr>
                <w:rFonts w:ascii="Tahoma" w:hAnsi="Tahoma" w:cs="Tahoma"/>
                <w:color w:val="000000"/>
                <w:sz w:val="20"/>
              </w:rPr>
              <w:br/>
              <w:t>прим</w:t>
            </w:r>
          </w:p>
        </w:tc>
        <w:tc>
          <w:tcPr>
            <w:tcW w:w="850" w:type="dxa"/>
          </w:tcPr>
          <w:p w14:paraId="5691C2A2" w14:textId="77777777" w:rsidR="0061125F" w:rsidRPr="00237C19" w:rsidRDefault="0061125F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0E4A7A8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2,3728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F009399" w14:textId="63DF73E1" w:rsidR="0061125F" w:rsidRPr="00237C19" w:rsidRDefault="001A69D4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Покрытие - Гидрофобная пропитка</w:t>
            </w:r>
          </w:p>
        </w:tc>
      </w:tr>
      <w:tr w:rsidR="0061125F" w:rsidRPr="00237C19" w14:paraId="3DA5B0C4" w14:textId="77777777" w:rsidTr="00AC7429">
        <w:tc>
          <w:tcPr>
            <w:tcW w:w="846" w:type="dxa"/>
            <w:tcBorders>
              <w:bottom w:val="single" w:sz="4" w:space="0" w:color="auto"/>
            </w:tcBorders>
          </w:tcPr>
          <w:p w14:paraId="69F3BC22" w14:textId="77777777" w:rsidR="0061125F" w:rsidRPr="00237C19" w:rsidRDefault="0061125F" w:rsidP="0054077B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6855B0A" w14:textId="77777777" w:rsidR="0061125F" w:rsidRPr="00237C19" w:rsidRDefault="0061125F" w:rsidP="00621D53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025DB0" w14:textId="77777777" w:rsidR="0061125F" w:rsidRPr="00237C19" w:rsidRDefault="0061125F" w:rsidP="00621D53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0CE40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0,284736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385589F" w14:textId="77777777" w:rsidR="0061125F" w:rsidRPr="00237C19" w:rsidRDefault="0061125F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2D2B4E" w:rsidRPr="00237C19" w14:paraId="2BA32B4D" w14:textId="77777777" w:rsidTr="00A76370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87B235A" w14:textId="77777777" w:rsidR="002D2B4E" w:rsidRPr="00237C19" w:rsidRDefault="002D2B4E" w:rsidP="0054077B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707E67F" w14:textId="77777777" w:rsidR="002D2B4E" w:rsidRPr="00237C19" w:rsidRDefault="002D2B4E" w:rsidP="00621D53">
            <w:pPr>
              <w:jc w:val="center"/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Конвейерная галерея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52275D3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60ED167" w14:textId="77777777" w:rsidR="002D2B4E" w:rsidRPr="00237C19" w:rsidRDefault="002D2B4E" w:rsidP="00AE585A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1844DA2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2D2B4E" w:rsidRPr="00237C19" w14:paraId="54A1BED4" w14:textId="77777777" w:rsidTr="00AC7429">
        <w:tc>
          <w:tcPr>
            <w:tcW w:w="846" w:type="dxa"/>
            <w:tcBorders>
              <w:top w:val="single" w:sz="4" w:space="0" w:color="auto"/>
            </w:tcBorders>
          </w:tcPr>
          <w:p w14:paraId="2DC0EE95" w14:textId="77777777" w:rsidR="002D2B4E" w:rsidRPr="00237C19" w:rsidRDefault="00504E44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5D8D9A27" w14:textId="77777777" w:rsidR="002D2B4E" w:rsidRPr="00237C19" w:rsidRDefault="00621D53" w:rsidP="002D2B4E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Раздел 1. Полы (-АР2.1 Изм.3 л.1)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C5FA3B6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1832EB" w14:textId="77777777" w:rsidR="002D2B4E" w:rsidRPr="00237C19" w:rsidRDefault="002D2B4E" w:rsidP="00AE585A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6624E1" w14:textId="77777777" w:rsidR="002D2B4E" w:rsidRPr="00237C19" w:rsidRDefault="002D2B4E" w:rsidP="002D2B4E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A1B51" w:rsidRPr="00237C19" w14:paraId="425967C0" w14:textId="77777777" w:rsidTr="00AC7429">
        <w:tc>
          <w:tcPr>
            <w:tcW w:w="846" w:type="dxa"/>
          </w:tcPr>
          <w:p w14:paraId="5C22A4DA" w14:textId="77777777" w:rsidR="008A1B51" w:rsidRPr="00237C19" w:rsidRDefault="00504E44" w:rsidP="0054077B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1.1</w:t>
            </w:r>
          </w:p>
        </w:tc>
        <w:tc>
          <w:tcPr>
            <w:tcW w:w="4536" w:type="dxa"/>
            <w:vAlign w:val="center"/>
          </w:tcPr>
          <w:p w14:paraId="381B373B" w14:textId="77777777" w:rsidR="008A1B51" w:rsidRPr="00237C19" w:rsidRDefault="00621D53" w:rsidP="002D2B4E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Тип 1 (256,26 м2)</w:t>
            </w:r>
          </w:p>
        </w:tc>
        <w:tc>
          <w:tcPr>
            <w:tcW w:w="850" w:type="dxa"/>
          </w:tcPr>
          <w:p w14:paraId="0722ABD4" w14:textId="77777777" w:rsidR="008A1B51" w:rsidRPr="00237C19" w:rsidRDefault="008A1B51" w:rsidP="002D2B4E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58268BE0" w14:textId="77777777" w:rsidR="008A1B51" w:rsidRPr="00237C19" w:rsidRDefault="008A1B51" w:rsidP="00AE585A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59D1027D" w14:textId="77777777" w:rsidR="008A1B51" w:rsidRPr="00237C19" w:rsidRDefault="008A1B51" w:rsidP="002D2B4E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61125F" w:rsidRPr="00237C19" w14:paraId="455809F7" w14:textId="77777777" w:rsidTr="00AC7429">
        <w:tc>
          <w:tcPr>
            <w:tcW w:w="846" w:type="dxa"/>
          </w:tcPr>
          <w:p w14:paraId="35F21320" w14:textId="77777777" w:rsidR="0061125F" w:rsidRPr="00237C19" w:rsidRDefault="0061125F" w:rsidP="0054077B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1.1.5</w:t>
            </w:r>
          </w:p>
        </w:tc>
        <w:tc>
          <w:tcPr>
            <w:tcW w:w="4536" w:type="dxa"/>
          </w:tcPr>
          <w:p w14:paraId="22D49469" w14:textId="77777777" w:rsidR="0061125F" w:rsidRPr="00237C19" w:rsidRDefault="0061125F" w:rsidP="00621D53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Шлифовка бетонных покрытий</w:t>
            </w:r>
          </w:p>
        </w:tc>
        <w:tc>
          <w:tcPr>
            <w:tcW w:w="850" w:type="dxa"/>
          </w:tcPr>
          <w:p w14:paraId="504E3531" w14:textId="77777777" w:rsidR="0061125F" w:rsidRPr="00237C19" w:rsidRDefault="0061125F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635B89B7" w14:textId="77777777" w:rsidR="0061125F" w:rsidRPr="00237C19" w:rsidRDefault="0061125F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2,5626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AAF2B9" w14:textId="77777777" w:rsidR="001A69D4" w:rsidRPr="00237C19" w:rsidRDefault="001A69D4" w:rsidP="001A69D4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Шлифование верхнего слоя бетона. </w:t>
            </w:r>
          </w:p>
          <w:p w14:paraId="49BF276B" w14:textId="77777777" w:rsidR="0061125F" w:rsidRPr="00237C19" w:rsidRDefault="0061125F" w:rsidP="0061125F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E0530F" w:rsidRPr="00237C19" w14:paraId="1A10B74D" w14:textId="77777777" w:rsidTr="00AC7429">
        <w:tc>
          <w:tcPr>
            <w:tcW w:w="846" w:type="dxa"/>
          </w:tcPr>
          <w:p w14:paraId="5D831741" w14:textId="77777777" w:rsidR="00E0530F" w:rsidRPr="00237C19" w:rsidRDefault="00E0530F" w:rsidP="0054077B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1.2</w:t>
            </w:r>
          </w:p>
        </w:tc>
        <w:tc>
          <w:tcPr>
            <w:tcW w:w="4536" w:type="dxa"/>
          </w:tcPr>
          <w:p w14:paraId="0920003E" w14:textId="77777777" w:rsidR="00E0530F" w:rsidRPr="00237C19" w:rsidRDefault="00E0530F" w:rsidP="00621D53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2 (39,84 м2)</w:t>
            </w:r>
          </w:p>
        </w:tc>
        <w:tc>
          <w:tcPr>
            <w:tcW w:w="850" w:type="dxa"/>
          </w:tcPr>
          <w:p w14:paraId="2BB60605" w14:textId="77777777" w:rsidR="00E0530F" w:rsidRPr="00237C19" w:rsidRDefault="00E0530F" w:rsidP="00621D53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11A9D7" w14:textId="77777777" w:rsidR="00E0530F" w:rsidRPr="00237C19" w:rsidRDefault="00E0530F" w:rsidP="00AE585A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AD3D2D" w14:textId="77777777" w:rsidR="00E0530F" w:rsidRPr="00237C19" w:rsidRDefault="00E0530F" w:rsidP="00621D53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6750B44" w14:textId="77777777" w:rsidTr="00AC7429">
        <w:tc>
          <w:tcPr>
            <w:tcW w:w="846" w:type="dxa"/>
            <w:vAlign w:val="bottom"/>
          </w:tcPr>
          <w:p w14:paraId="6763EEC6" w14:textId="1758A521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1.2.1</w:t>
            </w:r>
          </w:p>
        </w:tc>
        <w:tc>
          <w:tcPr>
            <w:tcW w:w="4536" w:type="dxa"/>
          </w:tcPr>
          <w:p w14:paraId="7FCC1E75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</w:t>
            </w:r>
            <w:r w:rsidRPr="00237C19">
              <w:rPr>
                <w:rFonts w:ascii="Tahoma" w:hAnsi="Tahoma" w:cs="Tahoma"/>
                <w:color w:val="000000"/>
                <w:sz w:val="20"/>
              </w:rPr>
              <w:br/>
              <w:t>прим</w:t>
            </w:r>
          </w:p>
        </w:tc>
        <w:tc>
          <w:tcPr>
            <w:tcW w:w="850" w:type="dxa"/>
          </w:tcPr>
          <w:p w14:paraId="54B96A5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68322F0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0,3984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841FC32" w14:textId="734F48B2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Покрытие - Гидрофобная пропитка</w:t>
            </w:r>
          </w:p>
        </w:tc>
      </w:tr>
      <w:tr w:rsidR="0088268F" w:rsidRPr="00237C19" w14:paraId="357C6D48" w14:textId="77777777" w:rsidTr="00AC7429">
        <w:tc>
          <w:tcPr>
            <w:tcW w:w="846" w:type="dxa"/>
            <w:tcBorders>
              <w:bottom w:val="single" w:sz="4" w:space="0" w:color="auto"/>
            </w:tcBorders>
          </w:tcPr>
          <w:p w14:paraId="133E0845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DD00D5E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19DA1D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57AFD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0,047808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A02B8E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85477C8" w14:textId="77777777" w:rsidTr="00A76370">
        <w:trPr>
          <w:trHeight w:val="1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F624E18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95AC45D" w14:textId="0C997E29" w:rsidR="0088268F" w:rsidRPr="00237C19" w:rsidRDefault="0088268F" w:rsidP="0088268F">
            <w:pPr>
              <w:jc w:val="center"/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Конвейерная галерея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A2BEED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2776E4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ACE530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D382259" w14:textId="77777777" w:rsidTr="00AC7429">
        <w:tc>
          <w:tcPr>
            <w:tcW w:w="846" w:type="dxa"/>
            <w:tcBorders>
              <w:top w:val="single" w:sz="4" w:space="0" w:color="auto"/>
            </w:tcBorders>
          </w:tcPr>
          <w:p w14:paraId="6B8402A1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4265C590" w14:textId="7C186BFB" w:rsidR="0088268F" w:rsidRPr="00237C19" w:rsidRDefault="0088268F" w:rsidP="0088268F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Раздел 1. Полы (-АР4.1 Изм.2 л.1)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558EE8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C3298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1DD9C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C63C12E" w14:textId="77777777" w:rsidTr="00AC7429">
        <w:tc>
          <w:tcPr>
            <w:tcW w:w="846" w:type="dxa"/>
          </w:tcPr>
          <w:p w14:paraId="7D8A8A9E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1.1</w:t>
            </w:r>
          </w:p>
        </w:tc>
        <w:tc>
          <w:tcPr>
            <w:tcW w:w="4536" w:type="dxa"/>
            <w:vAlign w:val="center"/>
          </w:tcPr>
          <w:p w14:paraId="46F4CAE1" w14:textId="77777777" w:rsidR="0088268F" w:rsidRPr="00237C19" w:rsidRDefault="0088268F" w:rsidP="0088268F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Тип 1 (256,26 м2)</w:t>
            </w:r>
          </w:p>
        </w:tc>
        <w:tc>
          <w:tcPr>
            <w:tcW w:w="850" w:type="dxa"/>
          </w:tcPr>
          <w:p w14:paraId="381800C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0BE22FA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7F4BDCD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E871A12" w14:textId="77777777" w:rsidTr="00AC7429">
        <w:tc>
          <w:tcPr>
            <w:tcW w:w="846" w:type="dxa"/>
          </w:tcPr>
          <w:p w14:paraId="2371D62C" w14:textId="29F62226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1.1.1</w:t>
            </w:r>
          </w:p>
        </w:tc>
        <w:tc>
          <w:tcPr>
            <w:tcW w:w="4536" w:type="dxa"/>
          </w:tcPr>
          <w:p w14:paraId="613229C1" w14:textId="06887326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Шлифовка бетонных покрытий</w:t>
            </w:r>
          </w:p>
        </w:tc>
        <w:tc>
          <w:tcPr>
            <w:tcW w:w="850" w:type="dxa"/>
          </w:tcPr>
          <w:p w14:paraId="5C78ADCC" w14:textId="3BB62B29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1CB05F67" w14:textId="56A28544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2,5626</w:t>
            </w:r>
          </w:p>
        </w:tc>
        <w:tc>
          <w:tcPr>
            <w:tcW w:w="1843" w:type="dxa"/>
          </w:tcPr>
          <w:p w14:paraId="3548A24C" w14:textId="10885160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Шлифование верхнего слоя бетона.</w:t>
            </w:r>
          </w:p>
        </w:tc>
      </w:tr>
      <w:tr w:rsidR="0088268F" w:rsidRPr="00237C19" w14:paraId="2EE6E13F" w14:textId="77777777" w:rsidTr="00AC7429">
        <w:tc>
          <w:tcPr>
            <w:tcW w:w="846" w:type="dxa"/>
          </w:tcPr>
          <w:p w14:paraId="59804D92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1.2</w:t>
            </w:r>
          </w:p>
        </w:tc>
        <w:tc>
          <w:tcPr>
            <w:tcW w:w="4536" w:type="dxa"/>
          </w:tcPr>
          <w:p w14:paraId="2A2CB5AE" w14:textId="17AC7F1A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2 (41,16м2)</w:t>
            </w:r>
          </w:p>
        </w:tc>
        <w:tc>
          <w:tcPr>
            <w:tcW w:w="850" w:type="dxa"/>
          </w:tcPr>
          <w:p w14:paraId="10428D4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6433D2E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332F0BDD" w14:textId="2FF2CBFC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91FFD44" w14:textId="77777777" w:rsidTr="00AC7429">
        <w:tc>
          <w:tcPr>
            <w:tcW w:w="846" w:type="dxa"/>
            <w:vAlign w:val="bottom"/>
          </w:tcPr>
          <w:p w14:paraId="6A5BFE0F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1.2.1</w:t>
            </w:r>
          </w:p>
        </w:tc>
        <w:tc>
          <w:tcPr>
            <w:tcW w:w="4536" w:type="dxa"/>
          </w:tcPr>
          <w:p w14:paraId="662E6CEC" w14:textId="4C60B554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Шлифовка бетонных покрытий</w:t>
            </w:r>
          </w:p>
        </w:tc>
        <w:tc>
          <w:tcPr>
            <w:tcW w:w="850" w:type="dxa"/>
          </w:tcPr>
          <w:p w14:paraId="1E159405" w14:textId="35193062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CDC4814" w14:textId="2261E36A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0,4116</w:t>
            </w:r>
          </w:p>
        </w:tc>
        <w:tc>
          <w:tcPr>
            <w:tcW w:w="1843" w:type="dxa"/>
            <w:vMerge w:val="restart"/>
          </w:tcPr>
          <w:p w14:paraId="69C5ECF2" w14:textId="23AD527D" w:rsidR="0088268F" w:rsidRPr="00237C19" w:rsidRDefault="0088268F" w:rsidP="0088268F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Покрытие - Гидрофобная пропитка,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шлифифка</w:t>
            </w:r>
            <w:proofErr w:type="spellEnd"/>
          </w:p>
        </w:tc>
      </w:tr>
      <w:tr w:rsidR="0088268F" w:rsidRPr="00237C19" w14:paraId="228CE54F" w14:textId="77777777" w:rsidTr="00AC7429">
        <w:tc>
          <w:tcPr>
            <w:tcW w:w="846" w:type="dxa"/>
            <w:vAlign w:val="bottom"/>
          </w:tcPr>
          <w:p w14:paraId="0B44157D" w14:textId="5CC169F1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1.2.2</w:t>
            </w:r>
          </w:p>
        </w:tc>
        <w:tc>
          <w:tcPr>
            <w:tcW w:w="4536" w:type="dxa"/>
          </w:tcPr>
          <w:p w14:paraId="4DF91295" w14:textId="205E1BBF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</w:t>
            </w:r>
            <w:r w:rsidRPr="00237C19">
              <w:rPr>
                <w:rFonts w:ascii="Tahoma" w:hAnsi="Tahoma" w:cs="Tahoma"/>
                <w:color w:val="000000"/>
                <w:sz w:val="20"/>
              </w:rPr>
              <w:br/>
              <w:t>прим</w:t>
            </w:r>
          </w:p>
        </w:tc>
        <w:tc>
          <w:tcPr>
            <w:tcW w:w="850" w:type="dxa"/>
          </w:tcPr>
          <w:p w14:paraId="674AC47B" w14:textId="555B37BE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A60812B" w14:textId="27764732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0,4116</w:t>
            </w:r>
          </w:p>
        </w:tc>
        <w:tc>
          <w:tcPr>
            <w:tcW w:w="1843" w:type="dxa"/>
            <w:vMerge/>
          </w:tcPr>
          <w:p w14:paraId="23482A5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8E2AC08" w14:textId="77777777" w:rsidTr="00AC7429">
        <w:trPr>
          <w:trHeight w:val="942"/>
        </w:trPr>
        <w:tc>
          <w:tcPr>
            <w:tcW w:w="846" w:type="dxa"/>
          </w:tcPr>
          <w:p w14:paraId="1245C6CB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19E80AFA" w14:textId="7F9614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75F9D941" w14:textId="3B9C0820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0D109AE9" w14:textId="6BF086DE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0,049392</w:t>
            </w:r>
          </w:p>
        </w:tc>
        <w:tc>
          <w:tcPr>
            <w:tcW w:w="1843" w:type="dxa"/>
            <w:vMerge/>
          </w:tcPr>
          <w:p w14:paraId="51139FB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AC5BD0B" w14:textId="77777777" w:rsidTr="00A76370">
        <w:trPr>
          <w:trHeight w:val="24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E93F5A7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D43FD61" w14:textId="50EB6492" w:rsidR="0088268F" w:rsidRPr="00237C19" w:rsidRDefault="0088268F" w:rsidP="0088268F">
            <w:pPr>
              <w:jc w:val="center"/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Конвейерная галерея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45C59D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5F0552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FFF289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051B743" w14:textId="77777777" w:rsidTr="00AC7429">
        <w:tc>
          <w:tcPr>
            <w:tcW w:w="846" w:type="dxa"/>
            <w:tcBorders>
              <w:top w:val="single" w:sz="4" w:space="0" w:color="auto"/>
            </w:tcBorders>
          </w:tcPr>
          <w:p w14:paraId="4EF216B4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385DCAB6" w14:textId="48634EE8" w:rsidR="0088268F" w:rsidRPr="00237C19" w:rsidRDefault="0088268F" w:rsidP="0088268F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Раздел 1. Полы (-АР5.1 Изм.2 л.1)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36815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0D66B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42A281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450825D" w14:textId="77777777" w:rsidTr="00AC7429">
        <w:tc>
          <w:tcPr>
            <w:tcW w:w="846" w:type="dxa"/>
          </w:tcPr>
          <w:p w14:paraId="09F07BE1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1.1</w:t>
            </w:r>
          </w:p>
        </w:tc>
        <w:tc>
          <w:tcPr>
            <w:tcW w:w="4536" w:type="dxa"/>
            <w:vAlign w:val="center"/>
          </w:tcPr>
          <w:p w14:paraId="69CD2800" w14:textId="76635A0D" w:rsidR="0088268F" w:rsidRPr="00237C19" w:rsidRDefault="0088268F" w:rsidP="0088268F">
            <w:pPr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Тип 1 (256,15 м2)</w:t>
            </w:r>
          </w:p>
        </w:tc>
        <w:tc>
          <w:tcPr>
            <w:tcW w:w="850" w:type="dxa"/>
          </w:tcPr>
          <w:p w14:paraId="7E8469D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38DDD8F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31D85C0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B44E673" w14:textId="77777777" w:rsidTr="00AC7429">
        <w:tc>
          <w:tcPr>
            <w:tcW w:w="846" w:type="dxa"/>
          </w:tcPr>
          <w:p w14:paraId="2FA61E9A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1.1.1</w:t>
            </w:r>
          </w:p>
        </w:tc>
        <w:tc>
          <w:tcPr>
            <w:tcW w:w="4536" w:type="dxa"/>
          </w:tcPr>
          <w:p w14:paraId="12F0B43E" w14:textId="6A508B14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Шлифовка бетонных покрытий</w:t>
            </w:r>
          </w:p>
        </w:tc>
        <w:tc>
          <w:tcPr>
            <w:tcW w:w="850" w:type="dxa"/>
          </w:tcPr>
          <w:p w14:paraId="373F6E23" w14:textId="2EF48031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177116B9" w14:textId="74E6B04A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2,5615</w:t>
            </w:r>
          </w:p>
        </w:tc>
        <w:tc>
          <w:tcPr>
            <w:tcW w:w="1843" w:type="dxa"/>
          </w:tcPr>
          <w:p w14:paraId="68818129" w14:textId="77777777" w:rsidR="0088268F" w:rsidRPr="00237C19" w:rsidRDefault="0088268F" w:rsidP="0088268F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0A5E95A" w14:textId="77777777" w:rsidTr="00AC7429">
        <w:tc>
          <w:tcPr>
            <w:tcW w:w="846" w:type="dxa"/>
          </w:tcPr>
          <w:p w14:paraId="3B7CAE61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1.2</w:t>
            </w:r>
          </w:p>
        </w:tc>
        <w:tc>
          <w:tcPr>
            <w:tcW w:w="4536" w:type="dxa"/>
          </w:tcPr>
          <w:p w14:paraId="393A8572" w14:textId="1C2A2D62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2 (41,</w:t>
            </w:r>
            <w:r w:rsidRPr="00237C19">
              <w:rPr>
                <w:rFonts w:ascii="Tahoma" w:hAnsi="Tahoma" w:cs="Tahoma"/>
                <w:b/>
                <w:color w:val="000000"/>
                <w:sz w:val="20"/>
                <w:lang w:val="en-US"/>
              </w:rPr>
              <w:t>16</w:t>
            </w: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 xml:space="preserve"> м2)</w:t>
            </w:r>
          </w:p>
        </w:tc>
        <w:tc>
          <w:tcPr>
            <w:tcW w:w="850" w:type="dxa"/>
          </w:tcPr>
          <w:p w14:paraId="151E47D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45B6223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774BC3D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EB8FB14" w14:textId="77777777" w:rsidTr="00AC7429">
        <w:tc>
          <w:tcPr>
            <w:tcW w:w="846" w:type="dxa"/>
            <w:vAlign w:val="bottom"/>
          </w:tcPr>
          <w:p w14:paraId="67F5E31B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lastRenderedPageBreak/>
              <w:t>1.2.1</w:t>
            </w:r>
          </w:p>
        </w:tc>
        <w:tc>
          <w:tcPr>
            <w:tcW w:w="4536" w:type="dxa"/>
          </w:tcPr>
          <w:p w14:paraId="5F16729A" w14:textId="3A81068D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</w:t>
            </w:r>
            <w:r w:rsidRPr="00237C19">
              <w:rPr>
                <w:rFonts w:ascii="Tahoma" w:hAnsi="Tahoma" w:cs="Tahoma"/>
                <w:color w:val="000000"/>
                <w:sz w:val="20"/>
              </w:rPr>
              <w:br/>
              <w:t>прим</w:t>
            </w:r>
          </w:p>
        </w:tc>
        <w:tc>
          <w:tcPr>
            <w:tcW w:w="850" w:type="dxa"/>
          </w:tcPr>
          <w:p w14:paraId="7B375815" w14:textId="02E51895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153B0B2D" w14:textId="29ECB8F0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0,4116</w:t>
            </w:r>
          </w:p>
        </w:tc>
        <w:tc>
          <w:tcPr>
            <w:tcW w:w="1843" w:type="dxa"/>
            <w:vMerge w:val="restart"/>
          </w:tcPr>
          <w:p w14:paraId="15288668" w14:textId="052828C7" w:rsidR="0088268F" w:rsidRPr="00237C19" w:rsidRDefault="0088268F" w:rsidP="009274EB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Покрытие - Гидрофобная пропитка</w:t>
            </w:r>
          </w:p>
        </w:tc>
      </w:tr>
      <w:tr w:rsidR="0088268F" w:rsidRPr="00237C19" w14:paraId="257E5F55" w14:textId="77777777" w:rsidTr="00AC7429">
        <w:tc>
          <w:tcPr>
            <w:tcW w:w="846" w:type="dxa"/>
          </w:tcPr>
          <w:p w14:paraId="29850A0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6FDF821E" w14:textId="797F9A7D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6C8F9A3A" w14:textId="2F56B34F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5C1CA179" w14:textId="2C29A7F4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0,049392</w:t>
            </w:r>
          </w:p>
        </w:tc>
        <w:tc>
          <w:tcPr>
            <w:tcW w:w="1843" w:type="dxa"/>
            <w:vMerge/>
          </w:tcPr>
          <w:p w14:paraId="516B8948" w14:textId="77777777" w:rsidR="0088268F" w:rsidRPr="00237C19" w:rsidRDefault="0088268F" w:rsidP="009274EB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AB81D32" w14:textId="77777777" w:rsidTr="00A76370">
        <w:trPr>
          <w:trHeight w:val="2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179243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F6E5F1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/>
                <w:kern w:val="2"/>
                <w:sz w:val="20"/>
              </w:rPr>
            </w:pPr>
            <w:r w:rsidRPr="00237C19">
              <w:rPr>
                <w:rFonts w:ascii="Tahoma" w:hAnsi="Tahoma" w:cs="Tahoma"/>
                <w:b/>
                <w:kern w:val="2"/>
                <w:sz w:val="20"/>
              </w:rPr>
              <w:t>Корпус тонкого дробления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843CA4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BB3FCF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2FC78E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1080C5C" w14:textId="77777777" w:rsidTr="00AC7429">
        <w:tc>
          <w:tcPr>
            <w:tcW w:w="846" w:type="dxa"/>
            <w:tcBorders>
              <w:top w:val="single" w:sz="4" w:space="0" w:color="auto"/>
            </w:tcBorders>
          </w:tcPr>
          <w:p w14:paraId="04450619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6707952B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Раздел 3. Полы (КС.БГОК.ПВВД-001-АР1.1 Изм.4, лист 1.1)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8F2734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3D50C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350779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397098F" w14:textId="77777777" w:rsidTr="00AC7429">
        <w:tc>
          <w:tcPr>
            <w:tcW w:w="846" w:type="dxa"/>
          </w:tcPr>
          <w:p w14:paraId="4CCEE39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</w:t>
            </w:r>
          </w:p>
        </w:tc>
        <w:tc>
          <w:tcPr>
            <w:tcW w:w="4536" w:type="dxa"/>
            <w:vAlign w:val="center"/>
          </w:tcPr>
          <w:p w14:paraId="37FECEBC" w14:textId="2451BF16" w:rsidR="0088268F" w:rsidRPr="00237C19" w:rsidRDefault="0088268F" w:rsidP="00AC7429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1 (146,5 м2)</w:t>
            </w:r>
          </w:p>
        </w:tc>
        <w:tc>
          <w:tcPr>
            <w:tcW w:w="850" w:type="dxa"/>
          </w:tcPr>
          <w:p w14:paraId="454DCDD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54DDF51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62103A3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901110E" w14:textId="77777777" w:rsidTr="00AC7429">
        <w:tc>
          <w:tcPr>
            <w:tcW w:w="846" w:type="dxa"/>
          </w:tcPr>
          <w:p w14:paraId="758AE14B" w14:textId="592E0E83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3.1.1</w:t>
            </w:r>
          </w:p>
        </w:tc>
        <w:tc>
          <w:tcPr>
            <w:tcW w:w="4536" w:type="dxa"/>
          </w:tcPr>
          <w:p w14:paraId="6BF1E8F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 (прим)</w:t>
            </w:r>
          </w:p>
        </w:tc>
        <w:tc>
          <w:tcPr>
            <w:tcW w:w="850" w:type="dxa"/>
          </w:tcPr>
          <w:p w14:paraId="3A841DB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975777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1,465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A00C1E1" w14:textId="77777777" w:rsidR="0088268F" w:rsidRPr="00237C19" w:rsidRDefault="0088268F" w:rsidP="0088268F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Коррундовый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топпинг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MasterTop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450 – 4мм.</w:t>
            </w:r>
          </w:p>
          <w:p w14:paraId="2A74AC41" w14:textId="24DCC425" w:rsidR="0088268F" w:rsidRPr="00237C19" w:rsidRDefault="0088268F" w:rsidP="00AC7429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2. Гидрофобная пропитка бетонного пола </w:t>
            </w:r>
          </w:p>
        </w:tc>
      </w:tr>
      <w:tr w:rsidR="0088268F" w:rsidRPr="00237C19" w14:paraId="68DAA200" w14:textId="77777777" w:rsidTr="00AC7429">
        <w:tc>
          <w:tcPr>
            <w:tcW w:w="846" w:type="dxa"/>
          </w:tcPr>
          <w:p w14:paraId="18F81EF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01C83A74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Смесь сухая на основе высокоактивного портландцемента и корундовых заполнителей MASTERTOP 450 для упрочнения поверхности бетонных полов, цвет светло-серый</w:t>
            </w:r>
          </w:p>
        </w:tc>
        <w:tc>
          <w:tcPr>
            <w:tcW w:w="850" w:type="dxa"/>
          </w:tcPr>
          <w:p w14:paraId="7977366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6D6DF09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754,475</w:t>
            </w:r>
          </w:p>
        </w:tc>
        <w:tc>
          <w:tcPr>
            <w:tcW w:w="1843" w:type="dxa"/>
            <w:vMerge/>
          </w:tcPr>
          <w:p w14:paraId="2DB3E16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8AEE0D0" w14:textId="77777777" w:rsidTr="00AC7429">
        <w:tc>
          <w:tcPr>
            <w:tcW w:w="846" w:type="dxa"/>
          </w:tcPr>
          <w:p w14:paraId="2685D0B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76A3BEFC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02E2BB9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4F43550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0,1758</w:t>
            </w:r>
          </w:p>
        </w:tc>
        <w:tc>
          <w:tcPr>
            <w:tcW w:w="1843" w:type="dxa"/>
            <w:vMerge/>
          </w:tcPr>
          <w:p w14:paraId="6521470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1D3BCFE" w14:textId="77777777" w:rsidTr="00AC7429">
        <w:tc>
          <w:tcPr>
            <w:tcW w:w="846" w:type="dxa"/>
          </w:tcPr>
          <w:p w14:paraId="77F35C68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3.2</w:t>
            </w:r>
          </w:p>
        </w:tc>
        <w:tc>
          <w:tcPr>
            <w:tcW w:w="4536" w:type="dxa"/>
          </w:tcPr>
          <w:p w14:paraId="4E2D019C" w14:textId="3036B00B" w:rsidR="0088268F" w:rsidRPr="00237C19" w:rsidRDefault="0088268F" w:rsidP="00AC7429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2 (461 м2)</w:t>
            </w:r>
          </w:p>
        </w:tc>
        <w:tc>
          <w:tcPr>
            <w:tcW w:w="850" w:type="dxa"/>
          </w:tcPr>
          <w:p w14:paraId="2FA3930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14BD60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455E684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6FFB9A3" w14:textId="77777777" w:rsidTr="00AC7429">
        <w:tc>
          <w:tcPr>
            <w:tcW w:w="846" w:type="dxa"/>
          </w:tcPr>
          <w:p w14:paraId="0CFE811E" w14:textId="054A6EC8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3.2.1</w:t>
            </w:r>
          </w:p>
        </w:tc>
        <w:tc>
          <w:tcPr>
            <w:tcW w:w="4536" w:type="dxa"/>
          </w:tcPr>
          <w:p w14:paraId="1AAC1B1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</w:t>
            </w:r>
            <w:r w:rsidRPr="00237C19">
              <w:rPr>
                <w:rFonts w:ascii="Tahoma" w:hAnsi="Tahoma" w:cs="Tahoma"/>
                <w:color w:val="000000"/>
                <w:sz w:val="20"/>
              </w:rPr>
              <w:br/>
              <w:t>прим</w:t>
            </w:r>
          </w:p>
        </w:tc>
        <w:tc>
          <w:tcPr>
            <w:tcW w:w="850" w:type="dxa"/>
          </w:tcPr>
          <w:p w14:paraId="5797135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59CF063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4,61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6E269BE" w14:textId="77777777" w:rsidR="0088268F" w:rsidRPr="00237C19" w:rsidRDefault="0088268F" w:rsidP="0088268F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Коррундовый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топпинг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MasterTop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450 – 4мм.</w:t>
            </w:r>
          </w:p>
          <w:p w14:paraId="762D681B" w14:textId="16FF7CA9" w:rsidR="0088268F" w:rsidRPr="00237C19" w:rsidRDefault="0088268F" w:rsidP="0088268F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2. Гидрофобная пропитка бетонного пола</w:t>
            </w:r>
          </w:p>
        </w:tc>
      </w:tr>
      <w:tr w:rsidR="0088268F" w:rsidRPr="00237C19" w14:paraId="0C7E3914" w14:textId="77777777" w:rsidTr="00AC7429">
        <w:tc>
          <w:tcPr>
            <w:tcW w:w="846" w:type="dxa"/>
          </w:tcPr>
          <w:p w14:paraId="5B81765C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10A68097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Смесь сухая на основе высокоактивного портландцемента и корундовых заполнителей MASTERTOP 450 для упрочнения поверхности бетонных полов, цвет светло-серый</w:t>
            </w:r>
          </w:p>
        </w:tc>
        <w:tc>
          <w:tcPr>
            <w:tcW w:w="850" w:type="dxa"/>
          </w:tcPr>
          <w:p w14:paraId="5E9FDA2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3581C87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2374,15</w:t>
            </w:r>
          </w:p>
        </w:tc>
        <w:tc>
          <w:tcPr>
            <w:tcW w:w="1843" w:type="dxa"/>
            <w:vMerge/>
          </w:tcPr>
          <w:p w14:paraId="4EF4481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19AC744" w14:textId="77777777" w:rsidTr="00AC7429">
        <w:tc>
          <w:tcPr>
            <w:tcW w:w="846" w:type="dxa"/>
          </w:tcPr>
          <w:p w14:paraId="616079DF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4D305666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526F609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15D9836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0,5532</w:t>
            </w:r>
          </w:p>
        </w:tc>
        <w:tc>
          <w:tcPr>
            <w:tcW w:w="1843" w:type="dxa"/>
            <w:vMerge/>
          </w:tcPr>
          <w:p w14:paraId="54920A1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495B6BC" w14:textId="77777777" w:rsidTr="00AC7429">
        <w:tc>
          <w:tcPr>
            <w:tcW w:w="846" w:type="dxa"/>
          </w:tcPr>
          <w:p w14:paraId="29DB2F2E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3.3</w:t>
            </w:r>
          </w:p>
        </w:tc>
        <w:tc>
          <w:tcPr>
            <w:tcW w:w="4536" w:type="dxa"/>
          </w:tcPr>
          <w:p w14:paraId="58ADC962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3 (307,7 м2)</w:t>
            </w:r>
          </w:p>
        </w:tc>
        <w:tc>
          <w:tcPr>
            <w:tcW w:w="850" w:type="dxa"/>
          </w:tcPr>
          <w:p w14:paraId="1E13997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F453A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83B436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80044AE" w14:textId="77777777" w:rsidTr="00AC7429">
        <w:tc>
          <w:tcPr>
            <w:tcW w:w="846" w:type="dxa"/>
          </w:tcPr>
          <w:p w14:paraId="3532C321" w14:textId="5475C520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3.3.1</w:t>
            </w:r>
          </w:p>
        </w:tc>
        <w:tc>
          <w:tcPr>
            <w:tcW w:w="4536" w:type="dxa"/>
          </w:tcPr>
          <w:p w14:paraId="77749DF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упрочненных (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топпинговых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) покрытий бетонных полов (прим)</w:t>
            </w:r>
          </w:p>
        </w:tc>
        <w:tc>
          <w:tcPr>
            <w:tcW w:w="850" w:type="dxa"/>
          </w:tcPr>
          <w:p w14:paraId="4FDC991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5CEA068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3,077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A74ECBC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Коррундовый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топпинг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MasterTop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450 – 4мм.</w:t>
            </w:r>
          </w:p>
          <w:p w14:paraId="19088C6F" w14:textId="72AAF29D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2. Гидрофобная пропитка бетонного пола</w:t>
            </w:r>
          </w:p>
        </w:tc>
      </w:tr>
      <w:tr w:rsidR="0088268F" w:rsidRPr="00237C19" w14:paraId="7D7E4AEC" w14:textId="77777777" w:rsidTr="00AC7429">
        <w:tc>
          <w:tcPr>
            <w:tcW w:w="846" w:type="dxa"/>
          </w:tcPr>
          <w:p w14:paraId="3D57B68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69033C6D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Смесь сухая на основе высокоактивного портландцемента и корундовых заполнителей MASTERTOP 450 для упрочнения поверхности бетонных полов, цвет светло-серый</w:t>
            </w:r>
          </w:p>
        </w:tc>
        <w:tc>
          <w:tcPr>
            <w:tcW w:w="850" w:type="dxa"/>
          </w:tcPr>
          <w:p w14:paraId="3C320F7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678746D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1584,655</w:t>
            </w:r>
          </w:p>
        </w:tc>
        <w:tc>
          <w:tcPr>
            <w:tcW w:w="1843" w:type="dxa"/>
            <w:vMerge/>
          </w:tcPr>
          <w:p w14:paraId="4BB5189E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86CDC3E" w14:textId="77777777" w:rsidTr="00AC7429">
        <w:tc>
          <w:tcPr>
            <w:tcW w:w="846" w:type="dxa"/>
          </w:tcPr>
          <w:p w14:paraId="710D44A8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250FC3DD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Герметик полиуретановый, однокомпонентный, инъекционный, гидрофобный,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гидроактивный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эластичный, с низкой вязкостью, для заполнения и ремонта швов, ликвидации протечек в бетонных и каменных конструкциях</w:t>
            </w:r>
          </w:p>
        </w:tc>
        <w:tc>
          <w:tcPr>
            <w:tcW w:w="850" w:type="dxa"/>
          </w:tcPr>
          <w:p w14:paraId="68D9BF3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048A6BB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0,36924</w:t>
            </w:r>
          </w:p>
        </w:tc>
        <w:tc>
          <w:tcPr>
            <w:tcW w:w="1843" w:type="dxa"/>
            <w:vMerge/>
          </w:tcPr>
          <w:p w14:paraId="4D531C2E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9C60EC0" w14:textId="77777777" w:rsidTr="00AC7429">
        <w:tc>
          <w:tcPr>
            <w:tcW w:w="846" w:type="dxa"/>
          </w:tcPr>
          <w:p w14:paraId="061A3716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3.5</w:t>
            </w:r>
          </w:p>
        </w:tc>
        <w:tc>
          <w:tcPr>
            <w:tcW w:w="4536" w:type="dxa"/>
          </w:tcPr>
          <w:p w14:paraId="36BFFBE4" w14:textId="20CF3A8E" w:rsidR="0088268F" w:rsidRPr="00237C19" w:rsidRDefault="0088268F" w:rsidP="00AC7429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5 (79,9 м2)</w:t>
            </w:r>
          </w:p>
        </w:tc>
        <w:tc>
          <w:tcPr>
            <w:tcW w:w="850" w:type="dxa"/>
          </w:tcPr>
          <w:p w14:paraId="7E2F3CC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3CA90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2CD3CC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D8B26E7" w14:textId="77777777" w:rsidTr="00AC7429">
        <w:tc>
          <w:tcPr>
            <w:tcW w:w="846" w:type="dxa"/>
          </w:tcPr>
          <w:p w14:paraId="48110198" w14:textId="0E764A0F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3.5.1</w:t>
            </w:r>
          </w:p>
        </w:tc>
        <w:tc>
          <w:tcPr>
            <w:tcW w:w="4536" w:type="dxa"/>
          </w:tcPr>
          <w:p w14:paraId="4F76F212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покрытий наливных составом на эпоксидной смоле толщиной 3 мм и грунтовкой толщиной 0,5 мм</w:t>
            </w:r>
          </w:p>
        </w:tc>
        <w:tc>
          <w:tcPr>
            <w:tcW w:w="850" w:type="dxa"/>
          </w:tcPr>
          <w:p w14:paraId="21316BD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0001EB2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0,799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4A6C973" w14:textId="2AB0D6C1" w:rsidR="0088268F" w:rsidRPr="00237C19" w:rsidRDefault="0088268F" w:rsidP="00AC7429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Эпоксидный наливной пол группы горючести Г1, цвет серый матовый - 3-4 мм </w:t>
            </w:r>
            <w:r w:rsidRPr="00237C19">
              <w:rPr>
                <w:rFonts w:ascii="Tahoma" w:hAnsi="Tahoma" w:cs="Tahoma"/>
                <w:iCs/>
                <w:sz w:val="20"/>
              </w:rPr>
              <w:lastRenderedPageBreak/>
              <w:t xml:space="preserve">по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огрунтованной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, под</w:t>
            </w:r>
            <w:r w:rsidR="00AC7429" w:rsidRPr="00237C19">
              <w:rPr>
                <w:rFonts w:ascii="Tahoma" w:hAnsi="Tahoma" w:cs="Tahoma"/>
                <w:iCs/>
                <w:sz w:val="20"/>
              </w:rPr>
              <w:t>готовленной поверхности - 15 мм</w:t>
            </w:r>
          </w:p>
        </w:tc>
      </w:tr>
      <w:tr w:rsidR="0088268F" w:rsidRPr="00237C19" w14:paraId="51F14C11" w14:textId="77777777" w:rsidTr="00AC7429">
        <w:tc>
          <w:tcPr>
            <w:tcW w:w="846" w:type="dxa"/>
          </w:tcPr>
          <w:p w14:paraId="0E6069BA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23C4B72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На каждые 0,5 мм изменения толщины основного слоя добавлять или исключать к расценке 11-01-045-02</w:t>
            </w:r>
          </w:p>
        </w:tc>
        <w:tc>
          <w:tcPr>
            <w:tcW w:w="850" w:type="dxa"/>
          </w:tcPr>
          <w:p w14:paraId="4CB2F79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08D0F39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0,799</w:t>
            </w:r>
          </w:p>
        </w:tc>
        <w:tc>
          <w:tcPr>
            <w:tcW w:w="1843" w:type="dxa"/>
            <w:vMerge/>
          </w:tcPr>
          <w:p w14:paraId="531E7167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7C0DF8E" w14:textId="77777777" w:rsidTr="00AC7429">
        <w:tc>
          <w:tcPr>
            <w:tcW w:w="846" w:type="dxa"/>
          </w:tcPr>
          <w:p w14:paraId="3100053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68D5BF90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Состав двухкомпонентный эпоксидный самовыравнивающийся для покрытия пола</w:t>
            </w:r>
          </w:p>
        </w:tc>
        <w:tc>
          <w:tcPr>
            <w:tcW w:w="850" w:type="dxa"/>
          </w:tcPr>
          <w:p w14:paraId="6B22DF5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33DDDE6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0,91885</w:t>
            </w:r>
          </w:p>
        </w:tc>
        <w:tc>
          <w:tcPr>
            <w:tcW w:w="1843" w:type="dxa"/>
            <w:vMerge/>
          </w:tcPr>
          <w:p w14:paraId="61A9BCE7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7903F7E" w14:textId="77777777" w:rsidTr="00AC7429">
        <w:tc>
          <w:tcPr>
            <w:tcW w:w="846" w:type="dxa"/>
          </w:tcPr>
          <w:p w14:paraId="4D4D2B2B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3.6</w:t>
            </w:r>
          </w:p>
        </w:tc>
        <w:tc>
          <w:tcPr>
            <w:tcW w:w="4536" w:type="dxa"/>
          </w:tcPr>
          <w:p w14:paraId="247DEFA2" w14:textId="65308A53" w:rsidR="0088268F" w:rsidRPr="00237C19" w:rsidRDefault="0088268F" w:rsidP="00AC7429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6 (316,15 м2)</w:t>
            </w:r>
          </w:p>
        </w:tc>
        <w:tc>
          <w:tcPr>
            <w:tcW w:w="850" w:type="dxa"/>
          </w:tcPr>
          <w:p w14:paraId="0E5ED99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CF4BF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6A29DE6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990B86F" w14:textId="77777777" w:rsidTr="00AC7429">
        <w:tc>
          <w:tcPr>
            <w:tcW w:w="846" w:type="dxa"/>
          </w:tcPr>
          <w:p w14:paraId="6B90B6E7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3.6.1</w:t>
            </w:r>
          </w:p>
        </w:tc>
        <w:tc>
          <w:tcPr>
            <w:tcW w:w="4536" w:type="dxa"/>
          </w:tcPr>
          <w:p w14:paraId="29C5A9B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покрытий наливных составом на эпоксидной смоле толщиной 3 мм и грунтовкой толщиной 0,5 мм</w:t>
            </w:r>
          </w:p>
        </w:tc>
        <w:tc>
          <w:tcPr>
            <w:tcW w:w="850" w:type="dxa"/>
          </w:tcPr>
          <w:p w14:paraId="1F0BA2D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1C7242F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3,1615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6807837" w14:textId="40F88FE4" w:rsidR="0088268F" w:rsidRPr="00237C19" w:rsidRDefault="0088268F" w:rsidP="00AC7429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1. Эпоксидный наливной пол группы горючести Г1, цвет серый матовый - 3-4 мм по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огрунтованной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, под</w:t>
            </w:r>
            <w:r w:rsidR="00AC7429" w:rsidRPr="00237C19">
              <w:rPr>
                <w:rFonts w:ascii="Tahoma" w:hAnsi="Tahoma" w:cs="Tahoma"/>
                <w:iCs/>
                <w:sz w:val="20"/>
              </w:rPr>
              <w:t>готовленной поверхности - 15 мм</w:t>
            </w:r>
          </w:p>
        </w:tc>
      </w:tr>
      <w:tr w:rsidR="0088268F" w:rsidRPr="00237C19" w14:paraId="043B2585" w14:textId="77777777" w:rsidTr="00AC7429">
        <w:tc>
          <w:tcPr>
            <w:tcW w:w="846" w:type="dxa"/>
          </w:tcPr>
          <w:p w14:paraId="70006E1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5B8C342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На каждые 0,5 мм изменения толщины основного слоя добавлять или исключать к расценке 11-01-045-02</w:t>
            </w:r>
          </w:p>
        </w:tc>
        <w:tc>
          <w:tcPr>
            <w:tcW w:w="850" w:type="dxa"/>
          </w:tcPr>
          <w:p w14:paraId="2CBAC20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13B2169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3,1615</w:t>
            </w:r>
          </w:p>
        </w:tc>
        <w:tc>
          <w:tcPr>
            <w:tcW w:w="1843" w:type="dxa"/>
            <w:vMerge/>
          </w:tcPr>
          <w:p w14:paraId="321900A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BCC4357" w14:textId="77777777" w:rsidTr="00AC7429">
        <w:tc>
          <w:tcPr>
            <w:tcW w:w="846" w:type="dxa"/>
          </w:tcPr>
          <w:p w14:paraId="6C1B15C9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661FC23E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Состав двухкомпонентный эпоксидный самовыравнивающийся для покрытия пола</w:t>
            </w:r>
          </w:p>
        </w:tc>
        <w:tc>
          <w:tcPr>
            <w:tcW w:w="850" w:type="dxa"/>
          </w:tcPr>
          <w:p w14:paraId="6B6BB90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1EA6796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3,635725</w:t>
            </w:r>
          </w:p>
        </w:tc>
        <w:tc>
          <w:tcPr>
            <w:tcW w:w="1843" w:type="dxa"/>
            <w:vMerge/>
          </w:tcPr>
          <w:p w14:paraId="738CCE1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75CF921" w14:textId="77777777" w:rsidTr="00AC7429">
        <w:tc>
          <w:tcPr>
            <w:tcW w:w="846" w:type="dxa"/>
          </w:tcPr>
          <w:p w14:paraId="11074CC8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3.9</w:t>
            </w:r>
          </w:p>
        </w:tc>
        <w:tc>
          <w:tcPr>
            <w:tcW w:w="4536" w:type="dxa"/>
          </w:tcPr>
          <w:p w14:paraId="60194DC0" w14:textId="773EB284" w:rsidR="0088268F" w:rsidRPr="00237C19" w:rsidRDefault="0088268F" w:rsidP="00AC7429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9 (164,8 м2)</w:t>
            </w:r>
          </w:p>
        </w:tc>
        <w:tc>
          <w:tcPr>
            <w:tcW w:w="850" w:type="dxa"/>
          </w:tcPr>
          <w:p w14:paraId="45C8A85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DEE4F5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7A67B37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C468B3D" w14:textId="77777777" w:rsidTr="00AC7429">
        <w:tc>
          <w:tcPr>
            <w:tcW w:w="846" w:type="dxa"/>
          </w:tcPr>
          <w:p w14:paraId="44CE4E9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3.9.1</w:t>
            </w:r>
          </w:p>
        </w:tc>
        <w:tc>
          <w:tcPr>
            <w:tcW w:w="4536" w:type="dxa"/>
          </w:tcPr>
          <w:p w14:paraId="39AABEF8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стяжек: цементных толщиной 20 мм</w:t>
            </w:r>
          </w:p>
        </w:tc>
        <w:tc>
          <w:tcPr>
            <w:tcW w:w="850" w:type="dxa"/>
          </w:tcPr>
          <w:p w14:paraId="666CF31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CB62EF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1,648</w:t>
            </w:r>
          </w:p>
        </w:tc>
        <w:tc>
          <w:tcPr>
            <w:tcW w:w="1843" w:type="dxa"/>
            <w:vMerge w:val="restart"/>
          </w:tcPr>
          <w:p w14:paraId="7433A3DF" w14:textId="77777777" w:rsidR="0088268F" w:rsidRPr="00237C19" w:rsidRDefault="0088268F" w:rsidP="00975841">
            <w:pPr>
              <w:rPr>
                <w:rFonts w:ascii="Tahoma" w:hAnsi="Tahoma" w:cs="Tahoma"/>
                <w:i/>
                <w:iCs/>
                <w:sz w:val="20"/>
              </w:rPr>
            </w:pPr>
            <w:r w:rsidRPr="00237C19">
              <w:rPr>
                <w:rFonts w:ascii="Tahoma" w:hAnsi="Tahoma" w:cs="Tahoma"/>
                <w:i/>
                <w:iCs/>
                <w:sz w:val="20"/>
              </w:rPr>
              <w:t>1.Керамогранит с шероховатой поверхностью ГОСТ</w:t>
            </w:r>
          </w:p>
          <w:p w14:paraId="7C22976C" w14:textId="77777777" w:rsidR="0088268F" w:rsidRPr="00237C19" w:rsidRDefault="0088268F" w:rsidP="00975841">
            <w:pPr>
              <w:rPr>
                <w:rFonts w:ascii="Tahoma" w:hAnsi="Tahoma" w:cs="Tahoma"/>
                <w:i/>
                <w:iCs/>
                <w:sz w:val="20"/>
              </w:rPr>
            </w:pPr>
            <w:r w:rsidRPr="00237C19">
              <w:rPr>
                <w:rFonts w:ascii="Tahoma" w:hAnsi="Tahoma" w:cs="Tahoma"/>
                <w:i/>
                <w:iCs/>
                <w:sz w:val="20"/>
              </w:rPr>
              <w:t>57141-2016, б=10мм;</w:t>
            </w:r>
          </w:p>
          <w:p w14:paraId="5617FC59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2. Прослойка и заполнение швов из плиточного клея SET 302 б=10мм;</w:t>
            </w:r>
          </w:p>
          <w:p w14:paraId="7138D4BF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3.Стяжка из цементно-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песчанного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раствора М150 б=30мм;</w:t>
            </w:r>
          </w:p>
        </w:tc>
      </w:tr>
      <w:tr w:rsidR="0088268F" w:rsidRPr="00237C19" w14:paraId="048B459C" w14:textId="77777777" w:rsidTr="00AC7429">
        <w:tc>
          <w:tcPr>
            <w:tcW w:w="846" w:type="dxa"/>
          </w:tcPr>
          <w:p w14:paraId="295873B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415BCAB5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стяжек: на каждые 5 мм изменения толщины стяжки добавлять или исключать к расценке 11-01-011-01</w:t>
            </w:r>
          </w:p>
        </w:tc>
        <w:tc>
          <w:tcPr>
            <w:tcW w:w="850" w:type="dxa"/>
          </w:tcPr>
          <w:p w14:paraId="797C676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498D37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1,648</w:t>
            </w:r>
          </w:p>
        </w:tc>
        <w:tc>
          <w:tcPr>
            <w:tcW w:w="1843" w:type="dxa"/>
            <w:vMerge/>
          </w:tcPr>
          <w:p w14:paraId="65F509F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1698102" w14:textId="77777777" w:rsidTr="00AC7429">
        <w:tc>
          <w:tcPr>
            <w:tcW w:w="846" w:type="dxa"/>
          </w:tcPr>
          <w:p w14:paraId="6DFA2A17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312DABF1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Раствор готовый кладочный, цементный, М150</w:t>
            </w:r>
          </w:p>
        </w:tc>
        <w:tc>
          <w:tcPr>
            <w:tcW w:w="850" w:type="dxa"/>
          </w:tcPr>
          <w:p w14:paraId="402A127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291452B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5,04288</w:t>
            </w:r>
          </w:p>
        </w:tc>
        <w:tc>
          <w:tcPr>
            <w:tcW w:w="1843" w:type="dxa"/>
            <w:vMerge/>
          </w:tcPr>
          <w:p w14:paraId="0BB6731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690022C" w14:textId="77777777" w:rsidTr="00AC7429">
        <w:tc>
          <w:tcPr>
            <w:tcW w:w="846" w:type="dxa"/>
          </w:tcPr>
          <w:p w14:paraId="77871326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3.9.2</w:t>
            </w:r>
          </w:p>
        </w:tc>
        <w:tc>
          <w:tcPr>
            <w:tcW w:w="4536" w:type="dxa"/>
          </w:tcPr>
          <w:p w14:paraId="13F68887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покрытий из плит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керамогранитных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размером: 40х40 см</w:t>
            </w:r>
          </w:p>
        </w:tc>
        <w:tc>
          <w:tcPr>
            <w:tcW w:w="850" w:type="dxa"/>
          </w:tcPr>
          <w:p w14:paraId="73E04FE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F67095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1,648</w:t>
            </w:r>
          </w:p>
        </w:tc>
        <w:tc>
          <w:tcPr>
            <w:tcW w:w="1843" w:type="dxa"/>
            <w:vMerge/>
          </w:tcPr>
          <w:p w14:paraId="2EDF461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C273BBA" w14:textId="77777777" w:rsidTr="00AC7429">
        <w:tc>
          <w:tcPr>
            <w:tcW w:w="846" w:type="dxa"/>
          </w:tcPr>
          <w:p w14:paraId="1DB01F7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08B3C4AB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Плитка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керамогранитная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многоцветная неполированная, размер 300х600х10 мм, 600х600х10 мм  Прим.400х400 мм</w:t>
            </w:r>
          </w:p>
        </w:tc>
        <w:tc>
          <w:tcPr>
            <w:tcW w:w="850" w:type="dxa"/>
          </w:tcPr>
          <w:p w14:paraId="738C7C9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6F943D4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168,096</w:t>
            </w:r>
          </w:p>
        </w:tc>
        <w:tc>
          <w:tcPr>
            <w:tcW w:w="1843" w:type="dxa"/>
            <w:vMerge/>
          </w:tcPr>
          <w:p w14:paraId="24FF2B2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A4EE818" w14:textId="77777777" w:rsidTr="00AC7429">
        <w:tc>
          <w:tcPr>
            <w:tcW w:w="846" w:type="dxa"/>
          </w:tcPr>
          <w:p w14:paraId="382B302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6BE228A5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Рейки деревянные, сечение 8х18 мм</w:t>
            </w:r>
          </w:p>
        </w:tc>
        <w:tc>
          <w:tcPr>
            <w:tcW w:w="850" w:type="dxa"/>
          </w:tcPr>
          <w:p w14:paraId="5E3E26C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1163267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0,01648</w:t>
            </w:r>
          </w:p>
        </w:tc>
        <w:tc>
          <w:tcPr>
            <w:tcW w:w="1843" w:type="dxa"/>
            <w:vMerge/>
          </w:tcPr>
          <w:p w14:paraId="23C7929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E0BEC57" w14:textId="77777777" w:rsidTr="00AC7429">
        <w:tc>
          <w:tcPr>
            <w:tcW w:w="846" w:type="dxa"/>
          </w:tcPr>
          <w:p w14:paraId="002AC0A2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032CA726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Клей монтажный усиленный водостойкий для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керамогранита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, марка "GLIMS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StrongFix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</w:t>
            </w:r>
          </w:p>
        </w:tc>
        <w:tc>
          <w:tcPr>
            <w:tcW w:w="850" w:type="dxa"/>
          </w:tcPr>
          <w:p w14:paraId="63151B4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3BC5073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1977,6</w:t>
            </w:r>
          </w:p>
        </w:tc>
        <w:tc>
          <w:tcPr>
            <w:tcW w:w="1843" w:type="dxa"/>
            <w:vMerge/>
          </w:tcPr>
          <w:p w14:paraId="10B1BF7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2A78E6B" w14:textId="77777777" w:rsidTr="00AC7429">
        <w:tc>
          <w:tcPr>
            <w:tcW w:w="846" w:type="dxa"/>
          </w:tcPr>
          <w:p w14:paraId="7A76757B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3.10</w:t>
            </w:r>
          </w:p>
        </w:tc>
        <w:tc>
          <w:tcPr>
            <w:tcW w:w="4536" w:type="dxa"/>
          </w:tcPr>
          <w:p w14:paraId="2D85F283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Тип пола 10   (22,14 м2)</w:t>
            </w:r>
          </w:p>
        </w:tc>
        <w:tc>
          <w:tcPr>
            <w:tcW w:w="850" w:type="dxa"/>
          </w:tcPr>
          <w:p w14:paraId="06B544C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731BB70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09490DE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09A6788" w14:textId="77777777" w:rsidTr="00AC7429">
        <w:tc>
          <w:tcPr>
            <w:tcW w:w="846" w:type="dxa"/>
          </w:tcPr>
          <w:p w14:paraId="010F727F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3.10.1</w:t>
            </w:r>
          </w:p>
        </w:tc>
        <w:tc>
          <w:tcPr>
            <w:tcW w:w="4536" w:type="dxa"/>
          </w:tcPr>
          <w:p w14:paraId="48A81A8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гидроизоляции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оклеечной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рулонными материалами: на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резино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-битумной мастике, первый слой</w:t>
            </w:r>
          </w:p>
        </w:tc>
        <w:tc>
          <w:tcPr>
            <w:tcW w:w="850" w:type="dxa"/>
          </w:tcPr>
          <w:p w14:paraId="740E5CD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660CD1C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0,2214</w:t>
            </w:r>
          </w:p>
        </w:tc>
        <w:tc>
          <w:tcPr>
            <w:tcW w:w="1843" w:type="dxa"/>
            <w:vMerge w:val="restart"/>
          </w:tcPr>
          <w:p w14:paraId="14D90E06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1.Керамогранит с шероховатой поверхностью ГОСТ</w:t>
            </w:r>
          </w:p>
          <w:p w14:paraId="65FBB546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57141-2016, б=10мм;</w:t>
            </w:r>
          </w:p>
          <w:p w14:paraId="04662802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2. Прослойка и заполнение швов из плиточного клея SET 302 б=10мм;</w:t>
            </w:r>
          </w:p>
          <w:p w14:paraId="5E198594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3.Стяжка из цементно-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песчанного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раствора М150 б=40мм;</w:t>
            </w:r>
          </w:p>
          <w:p w14:paraId="14266918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4.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Оклеечная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битумно-полимерная гидроизоляция по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огрунтованной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полимерным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праймером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r w:rsidRPr="00237C19">
              <w:rPr>
                <w:rFonts w:ascii="Tahoma" w:hAnsi="Tahoma" w:cs="Tahoma"/>
                <w:iCs/>
                <w:sz w:val="20"/>
              </w:rPr>
              <w:lastRenderedPageBreak/>
              <w:t>поверхности - в 2 слоя,</w:t>
            </w:r>
          </w:p>
        </w:tc>
      </w:tr>
      <w:tr w:rsidR="0088268F" w:rsidRPr="00237C19" w14:paraId="7865E246" w14:textId="77777777" w:rsidTr="00AC7429">
        <w:tc>
          <w:tcPr>
            <w:tcW w:w="846" w:type="dxa"/>
          </w:tcPr>
          <w:p w14:paraId="5E828D8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517BFB3C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гидроизоляции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оклеечной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рулонными материалами: на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резино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>-битумной мастике, последующий слой</w:t>
            </w:r>
          </w:p>
        </w:tc>
        <w:tc>
          <w:tcPr>
            <w:tcW w:w="850" w:type="dxa"/>
          </w:tcPr>
          <w:p w14:paraId="1C62176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A294FE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0,2214</w:t>
            </w:r>
          </w:p>
        </w:tc>
        <w:tc>
          <w:tcPr>
            <w:tcW w:w="1843" w:type="dxa"/>
            <w:vMerge/>
          </w:tcPr>
          <w:p w14:paraId="1DEBC15E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AE1551E" w14:textId="77777777" w:rsidTr="00AC7429">
        <w:tc>
          <w:tcPr>
            <w:tcW w:w="846" w:type="dxa"/>
          </w:tcPr>
          <w:p w14:paraId="77A6A14B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4E86C2D7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Материал рулонный битумно-полимерный кровельный и гидроизоляционный ТПП/ЭПП/ХПП, для нижнего слоя кровли, основа-стеклоткань/полиэстер/стеклохолст,</w:t>
            </w:r>
          </w:p>
        </w:tc>
        <w:tc>
          <w:tcPr>
            <w:tcW w:w="850" w:type="dxa"/>
          </w:tcPr>
          <w:p w14:paraId="22ED910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0EE20BC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49,5936</w:t>
            </w:r>
          </w:p>
        </w:tc>
        <w:tc>
          <w:tcPr>
            <w:tcW w:w="1843" w:type="dxa"/>
            <w:vMerge/>
          </w:tcPr>
          <w:p w14:paraId="10EB3873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6C21410" w14:textId="77777777" w:rsidTr="00AC7429">
        <w:tc>
          <w:tcPr>
            <w:tcW w:w="846" w:type="dxa"/>
          </w:tcPr>
          <w:p w14:paraId="218B225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3.10.2</w:t>
            </w:r>
          </w:p>
        </w:tc>
        <w:tc>
          <w:tcPr>
            <w:tcW w:w="4536" w:type="dxa"/>
          </w:tcPr>
          <w:p w14:paraId="71B201A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стяжек: цементных толщиной 20 мм</w:t>
            </w:r>
          </w:p>
        </w:tc>
        <w:tc>
          <w:tcPr>
            <w:tcW w:w="850" w:type="dxa"/>
          </w:tcPr>
          <w:p w14:paraId="54F75D6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0C6451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0,2214</w:t>
            </w:r>
          </w:p>
        </w:tc>
        <w:tc>
          <w:tcPr>
            <w:tcW w:w="1843" w:type="dxa"/>
            <w:vMerge/>
          </w:tcPr>
          <w:p w14:paraId="4155E1BE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8052D7A" w14:textId="77777777" w:rsidTr="00AC7429">
        <w:tc>
          <w:tcPr>
            <w:tcW w:w="846" w:type="dxa"/>
          </w:tcPr>
          <w:p w14:paraId="2E885BB7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40335445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стяжек: на каждые 5 мм изменения толщины стяжки добавлять или исключать к расценке 11-01-011-01 (до толщины 40 мм)</w:t>
            </w:r>
          </w:p>
        </w:tc>
        <w:tc>
          <w:tcPr>
            <w:tcW w:w="850" w:type="dxa"/>
          </w:tcPr>
          <w:p w14:paraId="0C34BE4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5E7449C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0,2214</w:t>
            </w:r>
          </w:p>
        </w:tc>
        <w:tc>
          <w:tcPr>
            <w:tcW w:w="1843" w:type="dxa"/>
            <w:vMerge/>
          </w:tcPr>
          <w:p w14:paraId="2E3F935D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D8F4163" w14:textId="77777777" w:rsidTr="00AC7429">
        <w:tc>
          <w:tcPr>
            <w:tcW w:w="846" w:type="dxa"/>
          </w:tcPr>
          <w:p w14:paraId="59AE813A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16A07B18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Раствор готовый кладочный, цементный, М150</w:t>
            </w:r>
          </w:p>
        </w:tc>
        <w:tc>
          <w:tcPr>
            <w:tcW w:w="850" w:type="dxa"/>
          </w:tcPr>
          <w:p w14:paraId="259F063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60BE0BD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0,903312</w:t>
            </w:r>
          </w:p>
        </w:tc>
        <w:tc>
          <w:tcPr>
            <w:tcW w:w="1843" w:type="dxa"/>
            <w:vMerge/>
          </w:tcPr>
          <w:p w14:paraId="75D87F0E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270A2A5" w14:textId="77777777" w:rsidTr="00AC7429">
        <w:tc>
          <w:tcPr>
            <w:tcW w:w="846" w:type="dxa"/>
          </w:tcPr>
          <w:p w14:paraId="4BCC2BD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3.10.3</w:t>
            </w:r>
          </w:p>
        </w:tc>
        <w:tc>
          <w:tcPr>
            <w:tcW w:w="4536" w:type="dxa"/>
          </w:tcPr>
          <w:p w14:paraId="72BA8569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покрытий из плит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керамогранитных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размером: 40х40 см</w:t>
            </w:r>
          </w:p>
        </w:tc>
        <w:tc>
          <w:tcPr>
            <w:tcW w:w="850" w:type="dxa"/>
          </w:tcPr>
          <w:p w14:paraId="789CF0B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7CBD27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0,2214</w:t>
            </w:r>
          </w:p>
        </w:tc>
        <w:tc>
          <w:tcPr>
            <w:tcW w:w="1843" w:type="dxa"/>
            <w:vMerge/>
          </w:tcPr>
          <w:p w14:paraId="21569A78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ABF2640" w14:textId="77777777" w:rsidTr="00AC7429">
        <w:tc>
          <w:tcPr>
            <w:tcW w:w="846" w:type="dxa"/>
          </w:tcPr>
          <w:p w14:paraId="061C5E8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0961FDB7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Плитка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керамогранитная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многоцветная неполированная, размер 300х600х10 мм, 600х600х10 мм  Прим.400х400 мм</w:t>
            </w:r>
          </w:p>
        </w:tc>
        <w:tc>
          <w:tcPr>
            <w:tcW w:w="850" w:type="dxa"/>
          </w:tcPr>
          <w:p w14:paraId="0F4F053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6587B72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22,5828</w:t>
            </w:r>
          </w:p>
        </w:tc>
        <w:tc>
          <w:tcPr>
            <w:tcW w:w="1843" w:type="dxa"/>
            <w:vMerge/>
          </w:tcPr>
          <w:p w14:paraId="2289C7B5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B603C89" w14:textId="77777777" w:rsidTr="00AC7429">
        <w:tc>
          <w:tcPr>
            <w:tcW w:w="846" w:type="dxa"/>
          </w:tcPr>
          <w:p w14:paraId="322B2145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3BA81A80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Рейки деревянные, сечение 8х18 мм</w:t>
            </w:r>
          </w:p>
        </w:tc>
        <w:tc>
          <w:tcPr>
            <w:tcW w:w="850" w:type="dxa"/>
          </w:tcPr>
          <w:p w14:paraId="3B0D707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0D9FBE5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0,002214</w:t>
            </w:r>
          </w:p>
        </w:tc>
        <w:tc>
          <w:tcPr>
            <w:tcW w:w="1843" w:type="dxa"/>
            <w:vMerge/>
          </w:tcPr>
          <w:p w14:paraId="44563C9D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F96EACE" w14:textId="77777777" w:rsidTr="00AC7429">
        <w:tc>
          <w:tcPr>
            <w:tcW w:w="846" w:type="dxa"/>
          </w:tcPr>
          <w:p w14:paraId="75FF240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58159BE5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Клей монтажный усиленный водостойкий для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керамогранита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, марка "GLIMS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StrongFix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</w:t>
            </w:r>
          </w:p>
        </w:tc>
        <w:tc>
          <w:tcPr>
            <w:tcW w:w="850" w:type="dxa"/>
          </w:tcPr>
          <w:p w14:paraId="500A968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413CA56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265,68</w:t>
            </w:r>
          </w:p>
        </w:tc>
        <w:tc>
          <w:tcPr>
            <w:tcW w:w="1843" w:type="dxa"/>
            <w:vMerge/>
          </w:tcPr>
          <w:p w14:paraId="4EA3739B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8EFE67A" w14:textId="77777777" w:rsidTr="00AC7429">
        <w:tc>
          <w:tcPr>
            <w:tcW w:w="846" w:type="dxa"/>
          </w:tcPr>
          <w:p w14:paraId="0BBAD773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3.11</w:t>
            </w:r>
          </w:p>
        </w:tc>
        <w:tc>
          <w:tcPr>
            <w:tcW w:w="4536" w:type="dxa"/>
          </w:tcPr>
          <w:p w14:paraId="19E81EF0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11   (73,16 м2)</w:t>
            </w:r>
          </w:p>
        </w:tc>
        <w:tc>
          <w:tcPr>
            <w:tcW w:w="850" w:type="dxa"/>
          </w:tcPr>
          <w:p w14:paraId="78F78D9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4BFFC0B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2D91AEE9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387BE6E" w14:textId="77777777" w:rsidTr="00AC7429">
        <w:tc>
          <w:tcPr>
            <w:tcW w:w="846" w:type="dxa"/>
          </w:tcPr>
          <w:p w14:paraId="3669BB4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3.11.1</w:t>
            </w:r>
          </w:p>
        </w:tc>
        <w:tc>
          <w:tcPr>
            <w:tcW w:w="4536" w:type="dxa"/>
          </w:tcPr>
          <w:p w14:paraId="1141536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стяжек: цементных толщиной 20 мм</w:t>
            </w:r>
          </w:p>
        </w:tc>
        <w:tc>
          <w:tcPr>
            <w:tcW w:w="850" w:type="dxa"/>
          </w:tcPr>
          <w:p w14:paraId="122A59E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DC7126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0,7316</w:t>
            </w:r>
          </w:p>
        </w:tc>
        <w:tc>
          <w:tcPr>
            <w:tcW w:w="1843" w:type="dxa"/>
            <w:vMerge w:val="restart"/>
          </w:tcPr>
          <w:p w14:paraId="591A21C8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ПВХ-покрытие (коммерческий линолеум), б=5-8мм;</w:t>
            </w:r>
          </w:p>
          <w:p w14:paraId="5A8ED530" w14:textId="77777777" w:rsidR="0088268F" w:rsidRPr="00237C19" w:rsidRDefault="0088268F" w:rsidP="00975841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2. Наливной выравнивающий слой, б=5мм,</w:t>
            </w:r>
          </w:p>
          <w:p w14:paraId="2167507E" w14:textId="07FF405C" w:rsidR="0088268F" w:rsidRPr="00237C19" w:rsidRDefault="0088268F" w:rsidP="00AC7429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3.Стяжка из цементно-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песчанного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 раствора М150 б=30мм;</w:t>
            </w:r>
          </w:p>
        </w:tc>
      </w:tr>
      <w:tr w:rsidR="0088268F" w:rsidRPr="00237C19" w14:paraId="2FD25F65" w14:textId="77777777" w:rsidTr="00AC7429">
        <w:tc>
          <w:tcPr>
            <w:tcW w:w="846" w:type="dxa"/>
          </w:tcPr>
          <w:p w14:paraId="59A12E78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1780876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стяжек: на каждые 5 мм изменения толщины стяжки добавлять или исключать к расценке 11-01-011-01 (до толщины 10 мм)</w:t>
            </w:r>
          </w:p>
        </w:tc>
        <w:tc>
          <w:tcPr>
            <w:tcW w:w="850" w:type="dxa"/>
          </w:tcPr>
          <w:p w14:paraId="38D6B9F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0A9A3E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0,7316</w:t>
            </w:r>
          </w:p>
        </w:tc>
        <w:tc>
          <w:tcPr>
            <w:tcW w:w="1843" w:type="dxa"/>
            <w:vMerge/>
          </w:tcPr>
          <w:p w14:paraId="2702C1D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2CA1208" w14:textId="77777777" w:rsidTr="00AC7429">
        <w:tc>
          <w:tcPr>
            <w:tcW w:w="846" w:type="dxa"/>
          </w:tcPr>
          <w:p w14:paraId="34A271D2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56F54DBE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Раствор готовый кладочный, цементный, М150</w:t>
            </w:r>
          </w:p>
        </w:tc>
        <w:tc>
          <w:tcPr>
            <w:tcW w:w="850" w:type="dxa"/>
          </w:tcPr>
          <w:p w14:paraId="1BB464A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7286A42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2,238696</w:t>
            </w:r>
          </w:p>
        </w:tc>
        <w:tc>
          <w:tcPr>
            <w:tcW w:w="1843" w:type="dxa"/>
            <w:vMerge/>
          </w:tcPr>
          <w:p w14:paraId="3254303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FEF4925" w14:textId="77777777" w:rsidTr="00AC7429">
        <w:tc>
          <w:tcPr>
            <w:tcW w:w="846" w:type="dxa"/>
          </w:tcPr>
          <w:p w14:paraId="7D22A042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3.11.2</w:t>
            </w:r>
          </w:p>
        </w:tc>
        <w:tc>
          <w:tcPr>
            <w:tcW w:w="4536" w:type="dxa"/>
          </w:tcPr>
          <w:p w14:paraId="346AFEA3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покрытий полимерцементных: однослойных наливных толщиной 4 мм (5 мм)</w:t>
            </w:r>
          </w:p>
        </w:tc>
        <w:tc>
          <w:tcPr>
            <w:tcW w:w="850" w:type="dxa"/>
          </w:tcPr>
          <w:p w14:paraId="07B7740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3EB0EF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0,7316</w:t>
            </w:r>
          </w:p>
        </w:tc>
        <w:tc>
          <w:tcPr>
            <w:tcW w:w="1843" w:type="dxa"/>
            <w:vMerge/>
          </w:tcPr>
          <w:p w14:paraId="0BA97B6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4749518" w14:textId="77777777" w:rsidTr="00AC7429">
        <w:tc>
          <w:tcPr>
            <w:tcW w:w="846" w:type="dxa"/>
          </w:tcPr>
          <w:p w14:paraId="19D61BE3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45F8884A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Песок кварцевый</w:t>
            </w:r>
          </w:p>
        </w:tc>
        <w:tc>
          <w:tcPr>
            <w:tcW w:w="850" w:type="dxa"/>
          </w:tcPr>
          <w:p w14:paraId="6A915AE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6558DF2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0,5404695</w:t>
            </w:r>
          </w:p>
        </w:tc>
        <w:tc>
          <w:tcPr>
            <w:tcW w:w="1843" w:type="dxa"/>
            <w:vMerge/>
          </w:tcPr>
          <w:p w14:paraId="1D74C9F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F5DA8CC" w14:textId="77777777" w:rsidTr="00AC7429">
        <w:tc>
          <w:tcPr>
            <w:tcW w:w="846" w:type="dxa"/>
          </w:tcPr>
          <w:p w14:paraId="2788927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3.11.3</w:t>
            </w:r>
          </w:p>
        </w:tc>
        <w:tc>
          <w:tcPr>
            <w:tcW w:w="4536" w:type="dxa"/>
          </w:tcPr>
          <w:p w14:paraId="3D66889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покрытий: из линолеума на клее</w:t>
            </w:r>
          </w:p>
        </w:tc>
        <w:tc>
          <w:tcPr>
            <w:tcW w:w="850" w:type="dxa"/>
          </w:tcPr>
          <w:p w14:paraId="2191C6C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084225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0,7316</w:t>
            </w:r>
          </w:p>
        </w:tc>
        <w:tc>
          <w:tcPr>
            <w:tcW w:w="1843" w:type="dxa"/>
            <w:vMerge/>
          </w:tcPr>
          <w:p w14:paraId="1826B0E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2655042" w14:textId="77777777" w:rsidTr="00AC7429">
        <w:tc>
          <w:tcPr>
            <w:tcW w:w="846" w:type="dxa"/>
          </w:tcPr>
          <w:p w14:paraId="67215EE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0642474B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Линолеум коммерческий гомогенный: "ТАРКЕТТ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iQ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GRANIT ACOUSTIC", акустический (толщина 4 мм, класс 34/43,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пож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. безопасность Г4, В3, РП2, Д2, Т2)</w:t>
            </w:r>
          </w:p>
        </w:tc>
        <w:tc>
          <w:tcPr>
            <w:tcW w:w="850" w:type="dxa"/>
          </w:tcPr>
          <w:p w14:paraId="37B5C26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52EF4E5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74,6232</w:t>
            </w:r>
          </w:p>
        </w:tc>
        <w:tc>
          <w:tcPr>
            <w:tcW w:w="1843" w:type="dxa"/>
            <w:vMerge/>
          </w:tcPr>
          <w:p w14:paraId="419E566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D6E0352" w14:textId="77777777" w:rsidTr="00AC7429">
        <w:tc>
          <w:tcPr>
            <w:tcW w:w="846" w:type="dxa"/>
          </w:tcPr>
          <w:p w14:paraId="33C4DF9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22C1DDF3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Клей для укладки ПВХ-покрытий</w:t>
            </w:r>
          </w:p>
        </w:tc>
        <w:tc>
          <w:tcPr>
            <w:tcW w:w="850" w:type="dxa"/>
          </w:tcPr>
          <w:p w14:paraId="026C7B1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16B9C8B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36,58</w:t>
            </w:r>
          </w:p>
        </w:tc>
        <w:tc>
          <w:tcPr>
            <w:tcW w:w="1843" w:type="dxa"/>
            <w:vMerge/>
          </w:tcPr>
          <w:p w14:paraId="7056CFC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CBCECDF" w14:textId="77777777" w:rsidTr="00AC7429">
        <w:tc>
          <w:tcPr>
            <w:tcW w:w="846" w:type="dxa"/>
          </w:tcPr>
          <w:p w14:paraId="10824EB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3.11.4</w:t>
            </w:r>
          </w:p>
        </w:tc>
        <w:tc>
          <w:tcPr>
            <w:tcW w:w="4536" w:type="dxa"/>
          </w:tcPr>
          <w:p w14:paraId="7212618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плинтусов поливинилхлоридных: на клее КН-2  (л.4,5)</w:t>
            </w:r>
          </w:p>
        </w:tc>
        <w:tc>
          <w:tcPr>
            <w:tcW w:w="850" w:type="dxa"/>
          </w:tcPr>
          <w:p w14:paraId="46334CF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</w:t>
            </w:r>
          </w:p>
        </w:tc>
        <w:tc>
          <w:tcPr>
            <w:tcW w:w="1276" w:type="dxa"/>
          </w:tcPr>
          <w:p w14:paraId="391D1F2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0,486</w:t>
            </w:r>
          </w:p>
        </w:tc>
        <w:tc>
          <w:tcPr>
            <w:tcW w:w="1843" w:type="dxa"/>
            <w:vMerge/>
          </w:tcPr>
          <w:p w14:paraId="2D4149E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3403699" w14:textId="77777777" w:rsidTr="00AC7429">
        <w:tc>
          <w:tcPr>
            <w:tcW w:w="846" w:type="dxa"/>
          </w:tcPr>
          <w:p w14:paraId="36D80B9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19408A60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Плинтус для полов из ПВХ, размер 19х48 мм</w:t>
            </w:r>
          </w:p>
        </w:tc>
        <w:tc>
          <w:tcPr>
            <w:tcW w:w="850" w:type="dxa"/>
          </w:tcPr>
          <w:p w14:paraId="5C09506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</w:t>
            </w:r>
          </w:p>
        </w:tc>
        <w:tc>
          <w:tcPr>
            <w:tcW w:w="1276" w:type="dxa"/>
          </w:tcPr>
          <w:p w14:paraId="6C5E5CD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49,086</w:t>
            </w:r>
          </w:p>
        </w:tc>
        <w:tc>
          <w:tcPr>
            <w:tcW w:w="1843" w:type="dxa"/>
            <w:vMerge/>
          </w:tcPr>
          <w:p w14:paraId="7B1D047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D3BD098" w14:textId="77777777" w:rsidTr="00AC7429">
        <w:tc>
          <w:tcPr>
            <w:tcW w:w="846" w:type="dxa"/>
          </w:tcPr>
          <w:p w14:paraId="717B537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3.12</w:t>
            </w:r>
          </w:p>
        </w:tc>
        <w:tc>
          <w:tcPr>
            <w:tcW w:w="4536" w:type="dxa"/>
          </w:tcPr>
          <w:p w14:paraId="233CD0F2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Тип пола 13   (96 м2)</w:t>
            </w:r>
          </w:p>
        </w:tc>
        <w:tc>
          <w:tcPr>
            <w:tcW w:w="850" w:type="dxa"/>
          </w:tcPr>
          <w:p w14:paraId="6F28A50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055125C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15237B3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442747F" w14:textId="77777777" w:rsidTr="00AC7429">
        <w:tc>
          <w:tcPr>
            <w:tcW w:w="846" w:type="dxa"/>
          </w:tcPr>
          <w:p w14:paraId="37FBEA42" w14:textId="26E1CB3F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3.12.1</w:t>
            </w:r>
          </w:p>
        </w:tc>
        <w:tc>
          <w:tcPr>
            <w:tcW w:w="4536" w:type="dxa"/>
          </w:tcPr>
          <w:p w14:paraId="5656B2DA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Шлифовка бетонных поверхностей</w:t>
            </w:r>
          </w:p>
        </w:tc>
        <w:tc>
          <w:tcPr>
            <w:tcW w:w="850" w:type="dxa"/>
          </w:tcPr>
          <w:p w14:paraId="57183CF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57E7E5E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0,96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587804C" w14:textId="658A0EDC" w:rsidR="0088268F" w:rsidRPr="00237C19" w:rsidRDefault="0088268F" w:rsidP="00500444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1. Покрытие полимерным лаком за 1 раз согласно СП</w:t>
            </w:r>
            <w:r w:rsidR="00500444" w:rsidRPr="00237C19">
              <w:rPr>
                <w:rFonts w:ascii="Tahoma" w:hAnsi="Tahoma" w:cs="Tahoma"/>
                <w:iCs/>
                <w:sz w:val="20"/>
              </w:rPr>
              <w:t xml:space="preserve"> </w:t>
            </w:r>
            <w:r w:rsidRPr="00237C19">
              <w:rPr>
                <w:rFonts w:ascii="Tahoma" w:hAnsi="Tahoma" w:cs="Tahoma"/>
                <w:iCs/>
                <w:sz w:val="20"/>
              </w:rPr>
              <w:t>РК 3.02-136-2012 Таблица А.3.</w:t>
            </w:r>
          </w:p>
          <w:p w14:paraId="766B0F9A" w14:textId="6A51E2C3" w:rsidR="0088268F" w:rsidRPr="00237C19" w:rsidRDefault="0088268F" w:rsidP="00500444">
            <w:pPr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2. Шлифованный бетон (В30) </w:t>
            </w:r>
          </w:p>
        </w:tc>
      </w:tr>
      <w:tr w:rsidR="0088268F" w:rsidRPr="00237C19" w14:paraId="7C7CBA62" w14:textId="77777777" w:rsidTr="00AC7429">
        <w:tc>
          <w:tcPr>
            <w:tcW w:w="846" w:type="dxa"/>
          </w:tcPr>
          <w:p w14:paraId="047BCED5" w14:textId="3D0DA5FE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3.12.2</w:t>
            </w:r>
          </w:p>
        </w:tc>
        <w:tc>
          <w:tcPr>
            <w:tcW w:w="4536" w:type="dxa"/>
          </w:tcPr>
          <w:p w14:paraId="1CBA78A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Огрунтовка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бетонных и оштукатуренных поверхностей: лаком ХВ-784, первый слой</w:t>
            </w:r>
          </w:p>
        </w:tc>
        <w:tc>
          <w:tcPr>
            <w:tcW w:w="850" w:type="dxa"/>
          </w:tcPr>
          <w:p w14:paraId="38B460A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AEC143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0,96</w:t>
            </w:r>
          </w:p>
        </w:tc>
        <w:tc>
          <w:tcPr>
            <w:tcW w:w="1843" w:type="dxa"/>
            <w:vMerge/>
          </w:tcPr>
          <w:p w14:paraId="4DD1963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8A243DD" w14:textId="77777777" w:rsidTr="00AC7429">
        <w:tc>
          <w:tcPr>
            <w:tcW w:w="846" w:type="dxa"/>
          </w:tcPr>
          <w:p w14:paraId="58072BD9" w14:textId="093E6AC3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3.12.3</w:t>
            </w:r>
          </w:p>
        </w:tc>
        <w:tc>
          <w:tcPr>
            <w:tcW w:w="4536" w:type="dxa"/>
          </w:tcPr>
          <w:p w14:paraId="262A138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Окраска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огрунтованных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бетонных и оштукатуренных поверхностей: лаком ХП-734</w:t>
            </w:r>
          </w:p>
        </w:tc>
        <w:tc>
          <w:tcPr>
            <w:tcW w:w="850" w:type="dxa"/>
          </w:tcPr>
          <w:p w14:paraId="373CDB6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4B97CF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0,96</w:t>
            </w:r>
          </w:p>
        </w:tc>
        <w:tc>
          <w:tcPr>
            <w:tcW w:w="1843" w:type="dxa"/>
            <w:vMerge/>
          </w:tcPr>
          <w:p w14:paraId="4AFD0B2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85B000D" w14:textId="77777777" w:rsidTr="00AC7429">
        <w:tc>
          <w:tcPr>
            <w:tcW w:w="846" w:type="dxa"/>
          </w:tcPr>
          <w:p w14:paraId="34126DEC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5</w:t>
            </w:r>
          </w:p>
        </w:tc>
        <w:tc>
          <w:tcPr>
            <w:tcW w:w="4536" w:type="dxa"/>
          </w:tcPr>
          <w:p w14:paraId="420FBB25" w14:textId="77777777" w:rsidR="0088268F" w:rsidRPr="00237C19" w:rsidRDefault="0088268F" w:rsidP="0088268F">
            <w:pPr>
              <w:ind w:right="-109"/>
              <w:rPr>
                <w:rFonts w:ascii="Tahoma" w:hAnsi="Tahoma" w:cs="Tahoma"/>
                <w:b/>
                <w:bCs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>Раздел 5. Внутренние перегородки (Лист 13, п.4)</w:t>
            </w:r>
          </w:p>
        </w:tc>
        <w:tc>
          <w:tcPr>
            <w:tcW w:w="850" w:type="dxa"/>
          </w:tcPr>
          <w:p w14:paraId="708B4E0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2B3E8A9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19568C8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25C0730" w14:textId="77777777" w:rsidTr="00AC7429">
        <w:tc>
          <w:tcPr>
            <w:tcW w:w="846" w:type="dxa"/>
          </w:tcPr>
          <w:p w14:paraId="461DABB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5.1</w:t>
            </w:r>
          </w:p>
        </w:tc>
        <w:tc>
          <w:tcPr>
            <w:tcW w:w="4536" w:type="dxa"/>
          </w:tcPr>
          <w:p w14:paraId="7B527AA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перегородок из гипсокартонных листов (ГКЛ) с одинарным металлическим каркасом и двухслойной обшивкой с обеих сторон: глухих</w:t>
            </w:r>
          </w:p>
        </w:tc>
        <w:tc>
          <w:tcPr>
            <w:tcW w:w="850" w:type="dxa"/>
          </w:tcPr>
          <w:p w14:paraId="26374DD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2B181A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0,18</w:t>
            </w:r>
          </w:p>
        </w:tc>
        <w:tc>
          <w:tcPr>
            <w:tcW w:w="1843" w:type="dxa"/>
          </w:tcPr>
          <w:p w14:paraId="5EC8A48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C9558FF" w14:textId="77777777" w:rsidTr="00AC7429">
        <w:tc>
          <w:tcPr>
            <w:tcW w:w="846" w:type="dxa"/>
          </w:tcPr>
          <w:p w14:paraId="2F8C8EDC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3E516045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Листы гипсокартонные: влагостойкие, КНАУФ, толщиной 10 мм</w:t>
            </w:r>
          </w:p>
        </w:tc>
        <w:tc>
          <w:tcPr>
            <w:tcW w:w="850" w:type="dxa"/>
          </w:tcPr>
          <w:p w14:paraId="52E7027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03559EE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37,89</w:t>
            </w:r>
          </w:p>
        </w:tc>
        <w:tc>
          <w:tcPr>
            <w:tcW w:w="1843" w:type="dxa"/>
          </w:tcPr>
          <w:p w14:paraId="06BE462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23E2E5A" w14:textId="77777777" w:rsidTr="00AC7429">
        <w:tc>
          <w:tcPr>
            <w:tcW w:w="846" w:type="dxa"/>
          </w:tcPr>
          <w:p w14:paraId="188415E4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1E488AD8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Листы гипсокартонные: огнестойкие, ГИПРОК, толщиной 15 мм/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Применитель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Листы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ГСП-DF</w:t>
            </w:r>
          </w:p>
        </w:tc>
        <w:tc>
          <w:tcPr>
            <w:tcW w:w="850" w:type="dxa"/>
          </w:tcPr>
          <w:p w14:paraId="6003511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7A4ACA4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37,89</w:t>
            </w:r>
          </w:p>
        </w:tc>
        <w:tc>
          <w:tcPr>
            <w:tcW w:w="1843" w:type="dxa"/>
          </w:tcPr>
          <w:p w14:paraId="223EE75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C939715" w14:textId="77777777" w:rsidTr="00AC7429">
        <w:tc>
          <w:tcPr>
            <w:tcW w:w="846" w:type="dxa"/>
          </w:tcPr>
          <w:p w14:paraId="0685178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4536" w:type="dxa"/>
          </w:tcPr>
          <w:p w14:paraId="3AE5426E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0832575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0E4E901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1,854</w:t>
            </w:r>
          </w:p>
        </w:tc>
        <w:tc>
          <w:tcPr>
            <w:tcW w:w="1843" w:type="dxa"/>
          </w:tcPr>
          <w:p w14:paraId="76FA54C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F5ECA10" w14:textId="77777777" w:rsidTr="00AC7429">
        <w:tc>
          <w:tcPr>
            <w:tcW w:w="846" w:type="dxa"/>
          </w:tcPr>
          <w:p w14:paraId="4517E868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</w:t>
            </w:r>
          </w:p>
        </w:tc>
        <w:tc>
          <w:tcPr>
            <w:tcW w:w="4536" w:type="dxa"/>
          </w:tcPr>
          <w:p w14:paraId="413BA749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Раздел 6. Стены, потолки (л.1.1)</w:t>
            </w:r>
          </w:p>
        </w:tc>
        <w:tc>
          <w:tcPr>
            <w:tcW w:w="850" w:type="dxa"/>
          </w:tcPr>
          <w:p w14:paraId="288D7CA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56F2EF8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40DCBD8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B1E9C96" w14:textId="77777777" w:rsidTr="00AC7429">
        <w:tc>
          <w:tcPr>
            <w:tcW w:w="846" w:type="dxa"/>
          </w:tcPr>
          <w:p w14:paraId="227ABD9A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6.1</w:t>
            </w:r>
          </w:p>
        </w:tc>
        <w:tc>
          <w:tcPr>
            <w:tcW w:w="4536" w:type="dxa"/>
          </w:tcPr>
          <w:p w14:paraId="59C8851A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. 0,000</w:t>
            </w:r>
          </w:p>
        </w:tc>
        <w:tc>
          <w:tcPr>
            <w:tcW w:w="850" w:type="dxa"/>
          </w:tcPr>
          <w:p w14:paraId="7CA70D3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2FB2B77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763645B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83162A7" w14:textId="77777777" w:rsidTr="00AC7429">
        <w:tc>
          <w:tcPr>
            <w:tcW w:w="846" w:type="dxa"/>
          </w:tcPr>
          <w:p w14:paraId="0069E510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6.1.1</w:t>
            </w:r>
          </w:p>
        </w:tc>
        <w:tc>
          <w:tcPr>
            <w:tcW w:w="4536" w:type="dxa"/>
          </w:tcPr>
          <w:p w14:paraId="79853D9F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Силикатная окраска водными составами внутри помещений: по штукатурке и кирпичу за 2 раза</w:t>
            </w:r>
          </w:p>
        </w:tc>
        <w:tc>
          <w:tcPr>
            <w:tcW w:w="850" w:type="dxa"/>
          </w:tcPr>
          <w:p w14:paraId="079A006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A0EA9E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1,157</w:t>
            </w:r>
          </w:p>
        </w:tc>
        <w:tc>
          <w:tcPr>
            <w:tcW w:w="1843" w:type="dxa"/>
            <w:vMerge w:val="restart"/>
          </w:tcPr>
          <w:p w14:paraId="5F9953D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8E95E01" w14:textId="77777777" w:rsidTr="00AC7429">
        <w:tc>
          <w:tcPr>
            <w:tcW w:w="846" w:type="dxa"/>
          </w:tcPr>
          <w:p w14:paraId="39A25F75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2534ED96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силикатная двухкомпонентная на основе жидкого калиевого стекла с сухими цинковыми белилами, марка А, белая</w:t>
            </w:r>
          </w:p>
        </w:tc>
        <w:tc>
          <w:tcPr>
            <w:tcW w:w="850" w:type="dxa"/>
          </w:tcPr>
          <w:p w14:paraId="7A8B646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509816F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0,03471</w:t>
            </w:r>
          </w:p>
        </w:tc>
        <w:tc>
          <w:tcPr>
            <w:tcW w:w="1843" w:type="dxa"/>
            <w:vMerge/>
          </w:tcPr>
          <w:p w14:paraId="75B4ECB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2135FA4" w14:textId="77777777" w:rsidTr="00AC7429">
        <w:tc>
          <w:tcPr>
            <w:tcW w:w="846" w:type="dxa"/>
          </w:tcPr>
          <w:p w14:paraId="6BC81138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5498EC5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Грунтовка адгезионная для обработки плотных, гладких, слабо- и не впитывающих влагу оснований (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Бетаконтакт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</w:tc>
        <w:tc>
          <w:tcPr>
            <w:tcW w:w="850" w:type="dxa"/>
          </w:tcPr>
          <w:p w14:paraId="21F71E7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2058A1A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46,28</w:t>
            </w:r>
          </w:p>
        </w:tc>
        <w:tc>
          <w:tcPr>
            <w:tcW w:w="1843" w:type="dxa"/>
            <w:vMerge/>
          </w:tcPr>
          <w:p w14:paraId="033E8F7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4A2C90F" w14:textId="77777777" w:rsidTr="00AC7429">
        <w:tc>
          <w:tcPr>
            <w:tcW w:w="846" w:type="dxa"/>
          </w:tcPr>
          <w:p w14:paraId="0C48D706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6.2</w:t>
            </w:r>
          </w:p>
        </w:tc>
        <w:tc>
          <w:tcPr>
            <w:tcW w:w="4536" w:type="dxa"/>
          </w:tcPr>
          <w:p w14:paraId="616DAD63" w14:textId="77777777" w:rsidR="0088268F" w:rsidRPr="00237C19" w:rsidRDefault="0088268F" w:rsidP="0088268F">
            <w:pPr>
              <w:ind w:right="-109"/>
              <w:rPr>
                <w:rFonts w:ascii="Tahoma" w:hAnsi="Tahoma" w:cs="Tahoma"/>
                <w:b/>
                <w:bCs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>. +11,650, +13,400, +13,850</w:t>
            </w:r>
          </w:p>
        </w:tc>
        <w:tc>
          <w:tcPr>
            <w:tcW w:w="850" w:type="dxa"/>
          </w:tcPr>
          <w:p w14:paraId="47A18F3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1C014D6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79029F3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DD67F55" w14:textId="77777777" w:rsidTr="00AC7429">
        <w:tc>
          <w:tcPr>
            <w:tcW w:w="846" w:type="dxa"/>
          </w:tcPr>
          <w:p w14:paraId="24083AC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6.2.1</w:t>
            </w:r>
          </w:p>
        </w:tc>
        <w:tc>
          <w:tcPr>
            <w:tcW w:w="4536" w:type="dxa"/>
          </w:tcPr>
          <w:p w14:paraId="6AC31D7C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перегородок из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гипсоволокнистых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листов (ГВЛ) с одинарным металлическим каркасом и двухслойной обшивкой с обеих сторон: глухих</w:t>
            </w:r>
          </w:p>
        </w:tc>
        <w:tc>
          <w:tcPr>
            <w:tcW w:w="850" w:type="dxa"/>
          </w:tcPr>
          <w:p w14:paraId="5A4F054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48B19F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1,3702</w:t>
            </w:r>
          </w:p>
        </w:tc>
        <w:tc>
          <w:tcPr>
            <w:tcW w:w="1843" w:type="dxa"/>
          </w:tcPr>
          <w:p w14:paraId="0770CF8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BD96FD1" w14:textId="77777777" w:rsidTr="00AC7429">
        <w:tc>
          <w:tcPr>
            <w:tcW w:w="846" w:type="dxa"/>
          </w:tcPr>
          <w:p w14:paraId="78DF9B12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354CEE69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6363092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6962592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14,11306</w:t>
            </w:r>
          </w:p>
        </w:tc>
        <w:tc>
          <w:tcPr>
            <w:tcW w:w="1843" w:type="dxa"/>
          </w:tcPr>
          <w:p w14:paraId="7D0249E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DE2443B" w14:textId="77777777" w:rsidTr="00AC7429">
        <w:tc>
          <w:tcPr>
            <w:tcW w:w="846" w:type="dxa"/>
          </w:tcPr>
          <w:p w14:paraId="3FA38390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6.2.2</w:t>
            </w:r>
          </w:p>
        </w:tc>
        <w:tc>
          <w:tcPr>
            <w:tcW w:w="4536" w:type="dxa"/>
          </w:tcPr>
          <w:p w14:paraId="7EFAEE98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Окраска водными составами внутри помещений клеевая: улучшенная</w:t>
            </w:r>
          </w:p>
        </w:tc>
        <w:tc>
          <w:tcPr>
            <w:tcW w:w="850" w:type="dxa"/>
          </w:tcPr>
          <w:p w14:paraId="7BA041C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4E07E27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1,3702</w:t>
            </w:r>
          </w:p>
        </w:tc>
        <w:tc>
          <w:tcPr>
            <w:tcW w:w="1843" w:type="dxa"/>
          </w:tcPr>
          <w:p w14:paraId="1F88604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A49F91B" w14:textId="77777777" w:rsidTr="00AC7429">
        <w:tc>
          <w:tcPr>
            <w:tcW w:w="846" w:type="dxa"/>
          </w:tcPr>
          <w:p w14:paraId="7C606D5D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1A507223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водно-дисперсионная поливинилацетатная ВД-ВА-24 ЭКОНОМ, интерьерная (ВД-ВА-224 по ГОСТ 28196-89)</w:t>
            </w:r>
          </w:p>
        </w:tc>
        <w:tc>
          <w:tcPr>
            <w:tcW w:w="850" w:type="dxa"/>
          </w:tcPr>
          <w:p w14:paraId="1B376B2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38177B9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0,0023293</w:t>
            </w:r>
          </w:p>
        </w:tc>
        <w:tc>
          <w:tcPr>
            <w:tcW w:w="1843" w:type="dxa"/>
          </w:tcPr>
          <w:p w14:paraId="77EDD67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388037D" w14:textId="77777777" w:rsidTr="00AC7429">
        <w:tc>
          <w:tcPr>
            <w:tcW w:w="846" w:type="dxa"/>
          </w:tcPr>
          <w:p w14:paraId="02E68B81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6.3</w:t>
            </w:r>
          </w:p>
        </w:tc>
        <w:tc>
          <w:tcPr>
            <w:tcW w:w="4536" w:type="dxa"/>
          </w:tcPr>
          <w:p w14:paraId="61828FBB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+11,650, +13,400, +13,850</w:t>
            </w:r>
          </w:p>
        </w:tc>
        <w:tc>
          <w:tcPr>
            <w:tcW w:w="850" w:type="dxa"/>
          </w:tcPr>
          <w:p w14:paraId="68D0D7C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2EF375F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4D00674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C2AE725" w14:textId="77777777" w:rsidTr="00AC7429">
        <w:tc>
          <w:tcPr>
            <w:tcW w:w="846" w:type="dxa"/>
          </w:tcPr>
          <w:p w14:paraId="33FA9852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6.3.1</w:t>
            </w:r>
          </w:p>
        </w:tc>
        <w:tc>
          <w:tcPr>
            <w:tcW w:w="4536" w:type="dxa"/>
          </w:tcPr>
          <w:p w14:paraId="2FB24753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перегородок из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гипсоволокнистых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листов (ГВЛ) с одинарным металлическим каркасом и двухслойной обшивкой с обеих сторон: глухих</w:t>
            </w:r>
          </w:p>
        </w:tc>
        <w:tc>
          <w:tcPr>
            <w:tcW w:w="850" w:type="dxa"/>
          </w:tcPr>
          <w:p w14:paraId="6567043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C1942E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0,9222</w:t>
            </w:r>
          </w:p>
        </w:tc>
        <w:tc>
          <w:tcPr>
            <w:tcW w:w="1843" w:type="dxa"/>
          </w:tcPr>
          <w:p w14:paraId="3028E6C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9017A48" w14:textId="77777777" w:rsidTr="00AC7429">
        <w:tc>
          <w:tcPr>
            <w:tcW w:w="846" w:type="dxa"/>
          </w:tcPr>
          <w:p w14:paraId="04F2316A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5A5E611C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71C0527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7A27F97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9,49866</w:t>
            </w:r>
          </w:p>
        </w:tc>
        <w:tc>
          <w:tcPr>
            <w:tcW w:w="1843" w:type="dxa"/>
          </w:tcPr>
          <w:p w14:paraId="6A9A357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16030725" w14:textId="77777777" w:rsidTr="00AC7429">
        <w:tc>
          <w:tcPr>
            <w:tcW w:w="846" w:type="dxa"/>
          </w:tcPr>
          <w:p w14:paraId="08BCFF84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6.3.2</w:t>
            </w:r>
          </w:p>
        </w:tc>
        <w:tc>
          <w:tcPr>
            <w:tcW w:w="4536" w:type="dxa"/>
          </w:tcPr>
          <w:p w14:paraId="55A318E2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л1.1. прим.14. 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850" w:type="dxa"/>
          </w:tcPr>
          <w:p w14:paraId="6CFE7D3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A160B5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0,4611</w:t>
            </w:r>
          </w:p>
        </w:tc>
        <w:tc>
          <w:tcPr>
            <w:tcW w:w="1843" w:type="dxa"/>
          </w:tcPr>
          <w:p w14:paraId="3ABD94D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709E293" w14:textId="77777777" w:rsidTr="00AC7429">
        <w:tc>
          <w:tcPr>
            <w:tcW w:w="846" w:type="dxa"/>
          </w:tcPr>
          <w:p w14:paraId="0D35DB87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66338FA6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Затирка «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Боларс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» (разной цветности)</w:t>
            </w:r>
          </w:p>
        </w:tc>
        <w:tc>
          <w:tcPr>
            <w:tcW w:w="850" w:type="dxa"/>
          </w:tcPr>
          <w:p w14:paraId="631AC9B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15B864D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0,023055</w:t>
            </w:r>
          </w:p>
        </w:tc>
        <w:tc>
          <w:tcPr>
            <w:tcW w:w="1843" w:type="dxa"/>
          </w:tcPr>
          <w:p w14:paraId="5E01684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06928DF" w14:textId="77777777" w:rsidTr="00AC7429">
        <w:tc>
          <w:tcPr>
            <w:tcW w:w="846" w:type="dxa"/>
          </w:tcPr>
          <w:p w14:paraId="5146147E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88CFF9E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Плитка керамическая глазурованная для внутренней облицовки стен, гладкая, декорированная методом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сериографии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, кобальтовая с завалом</w:t>
            </w:r>
          </w:p>
        </w:tc>
        <w:tc>
          <w:tcPr>
            <w:tcW w:w="850" w:type="dxa"/>
          </w:tcPr>
          <w:p w14:paraId="2436FBB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6C63282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0,4611</w:t>
            </w:r>
          </w:p>
        </w:tc>
        <w:tc>
          <w:tcPr>
            <w:tcW w:w="1843" w:type="dxa"/>
          </w:tcPr>
          <w:p w14:paraId="3307E1A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6E4E354" w14:textId="77777777" w:rsidTr="00AC7429">
        <w:tc>
          <w:tcPr>
            <w:tcW w:w="846" w:type="dxa"/>
          </w:tcPr>
          <w:p w14:paraId="6D51E55A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9D88E93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Клей для плитки "Атлас" (сухая смесь)</w:t>
            </w:r>
          </w:p>
        </w:tc>
        <w:tc>
          <w:tcPr>
            <w:tcW w:w="850" w:type="dxa"/>
          </w:tcPr>
          <w:p w14:paraId="03E2985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26FBDE1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0,1729125</w:t>
            </w:r>
          </w:p>
        </w:tc>
        <w:tc>
          <w:tcPr>
            <w:tcW w:w="1843" w:type="dxa"/>
          </w:tcPr>
          <w:p w14:paraId="2784A61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8854DE0" w14:textId="77777777" w:rsidTr="00AC7429">
        <w:tc>
          <w:tcPr>
            <w:tcW w:w="846" w:type="dxa"/>
          </w:tcPr>
          <w:p w14:paraId="35F1C39D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6.3.3</w:t>
            </w:r>
          </w:p>
        </w:tc>
        <w:tc>
          <w:tcPr>
            <w:tcW w:w="4536" w:type="dxa"/>
          </w:tcPr>
          <w:p w14:paraId="16EA3D6C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Окраска водными составами внутри помещений клеевая: улучшенная</w:t>
            </w:r>
          </w:p>
        </w:tc>
        <w:tc>
          <w:tcPr>
            <w:tcW w:w="850" w:type="dxa"/>
          </w:tcPr>
          <w:p w14:paraId="3343147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F7567A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0,4611</w:t>
            </w:r>
          </w:p>
        </w:tc>
        <w:tc>
          <w:tcPr>
            <w:tcW w:w="1843" w:type="dxa"/>
          </w:tcPr>
          <w:p w14:paraId="461681F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795902B" w14:textId="77777777" w:rsidTr="00AC7429">
        <w:tc>
          <w:tcPr>
            <w:tcW w:w="846" w:type="dxa"/>
          </w:tcPr>
          <w:p w14:paraId="5D098674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5178088D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водно-дисперсионная поливинилацетатная ВД-ВА-24 ЭКОНОМ, интерьерная (ВД-ВА-224 по ГОСТ 28196-89)</w:t>
            </w:r>
          </w:p>
        </w:tc>
        <w:tc>
          <w:tcPr>
            <w:tcW w:w="850" w:type="dxa"/>
          </w:tcPr>
          <w:p w14:paraId="04ECDF1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0E37555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0,0007839</w:t>
            </w:r>
          </w:p>
        </w:tc>
        <w:tc>
          <w:tcPr>
            <w:tcW w:w="1843" w:type="dxa"/>
          </w:tcPr>
          <w:p w14:paraId="7BD1B83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CC841AE" w14:textId="77777777" w:rsidTr="00AC7429">
        <w:tc>
          <w:tcPr>
            <w:tcW w:w="846" w:type="dxa"/>
          </w:tcPr>
          <w:p w14:paraId="7FC88846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6.4</w:t>
            </w:r>
          </w:p>
        </w:tc>
        <w:tc>
          <w:tcPr>
            <w:tcW w:w="4536" w:type="dxa"/>
          </w:tcPr>
          <w:p w14:paraId="4B20F0A5" w14:textId="77777777" w:rsidR="0088268F" w:rsidRPr="00237C19" w:rsidRDefault="0088268F" w:rsidP="0088268F">
            <w:pPr>
              <w:ind w:right="-109"/>
              <w:rPr>
                <w:rFonts w:ascii="Tahoma" w:hAnsi="Tahoma" w:cs="Tahoma"/>
                <w:b/>
                <w:bCs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iCs/>
                <w:sz w:val="20"/>
              </w:rPr>
              <w:t>. +11,650, +13,400, +13,850</w:t>
            </w:r>
          </w:p>
        </w:tc>
        <w:tc>
          <w:tcPr>
            <w:tcW w:w="850" w:type="dxa"/>
          </w:tcPr>
          <w:p w14:paraId="49BCD6A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6C8400B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1F1D295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292C0D4" w14:textId="77777777" w:rsidTr="00AC7429">
        <w:tc>
          <w:tcPr>
            <w:tcW w:w="846" w:type="dxa"/>
          </w:tcPr>
          <w:p w14:paraId="698C7DD6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6.4.1</w:t>
            </w:r>
          </w:p>
        </w:tc>
        <w:tc>
          <w:tcPr>
            <w:tcW w:w="4536" w:type="dxa"/>
          </w:tcPr>
          <w:p w14:paraId="4DC45B79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перегородок из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гипсоволокнистых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листов (ГВЛ) с одинарным металлическим каркасом и двухслойной обшивкой с обеих сторон: глухих</w:t>
            </w:r>
          </w:p>
        </w:tc>
        <w:tc>
          <w:tcPr>
            <w:tcW w:w="850" w:type="dxa"/>
          </w:tcPr>
          <w:p w14:paraId="00F61DE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CE604C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0,1884</w:t>
            </w:r>
          </w:p>
        </w:tc>
        <w:tc>
          <w:tcPr>
            <w:tcW w:w="1843" w:type="dxa"/>
          </w:tcPr>
          <w:p w14:paraId="1F531D2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ADDDF2B" w14:textId="77777777" w:rsidTr="00AC7429">
        <w:tc>
          <w:tcPr>
            <w:tcW w:w="846" w:type="dxa"/>
          </w:tcPr>
          <w:p w14:paraId="62FC666C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7F21C2C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6E2F7CC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2ED2D25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1,94052</w:t>
            </w:r>
          </w:p>
        </w:tc>
        <w:tc>
          <w:tcPr>
            <w:tcW w:w="1843" w:type="dxa"/>
          </w:tcPr>
          <w:p w14:paraId="68DCD4D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AFEC71F" w14:textId="77777777" w:rsidTr="00AC7429">
        <w:tc>
          <w:tcPr>
            <w:tcW w:w="846" w:type="dxa"/>
          </w:tcPr>
          <w:p w14:paraId="2CC77520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6.4.2</w:t>
            </w:r>
          </w:p>
        </w:tc>
        <w:tc>
          <w:tcPr>
            <w:tcW w:w="4536" w:type="dxa"/>
          </w:tcPr>
          <w:p w14:paraId="7AE513E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Силикатная окраска водными составами внутри помещений: по штукатурке и кирпичу</w:t>
            </w:r>
          </w:p>
        </w:tc>
        <w:tc>
          <w:tcPr>
            <w:tcW w:w="850" w:type="dxa"/>
          </w:tcPr>
          <w:p w14:paraId="413894F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2B8069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0,6576</w:t>
            </w:r>
          </w:p>
        </w:tc>
        <w:tc>
          <w:tcPr>
            <w:tcW w:w="1843" w:type="dxa"/>
          </w:tcPr>
          <w:p w14:paraId="58E1016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3536C80" w14:textId="77777777" w:rsidTr="00AC7429">
        <w:tc>
          <w:tcPr>
            <w:tcW w:w="846" w:type="dxa"/>
          </w:tcPr>
          <w:p w14:paraId="2B29C4C8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C6F024C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силикатная двухкомпонентная на основе жидкого калиевого стекла с сухими цинковыми белилами, марка А, белая</w:t>
            </w:r>
          </w:p>
        </w:tc>
        <w:tc>
          <w:tcPr>
            <w:tcW w:w="850" w:type="dxa"/>
          </w:tcPr>
          <w:p w14:paraId="49B80F0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35263FD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0,019728</w:t>
            </w:r>
          </w:p>
        </w:tc>
        <w:tc>
          <w:tcPr>
            <w:tcW w:w="1843" w:type="dxa"/>
          </w:tcPr>
          <w:p w14:paraId="176CC87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E8A2562" w14:textId="77777777" w:rsidTr="00AC7429">
        <w:tc>
          <w:tcPr>
            <w:tcW w:w="846" w:type="dxa"/>
          </w:tcPr>
          <w:p w14:paraId="72763A39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3CA480BD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Грунтовка адгезионная для обработки плотных, гладких, слабо- и не впитывающих влагу оснований (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Бетаконтакт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</w:tc>
        <w:tc>
          <w:tcPr>
            <w:tcW w:w="850" w:type="dxa"/>
          </w:tcPr>
          <w:p w14:paraId="0DEB990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225A1DC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26,304</w:t>
            </w:r>
          </w:p>
        </w:tc>
        <w:tc>
          <w:tcPr>
            <w:tcW w:w="1843" w:type="dxa"/>
          </w:tcPr>
          <w:p w14:paraId="7635F1C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6E1E392" w14:textId="77777777" w:rsidTr="00AC7429">
        <w:tc>
          <w:tcPr>
            <w:tcW w:w="846" w:type="dxa"/>
          </w:tcPr>
          <w:p w14:paraId="64C8E742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6.5</w:t>
            </w:r>
          </w:p>
        </w:tc>
        <w:tc>
          <w:tcPr>
            <w:tcW w:w="4536" w:type="dxa"/>
          </w:tcPr>
          <w:p w14:paraId="0A5CB3D5" w14:textId="77777777" w:rsidR="0088268F" w:rsidRPr="00237C19" w:rsidRDefault="0088268F" w:rsidP="0088268F">
            <w:pPr>
              <w:rPr>
                <w:rFonts w:ascii="Tahoma" w:hAnsi="Tahoma" w:cs="Tahoma"/>
                <w:b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color w:val="000000"/>
                <w:sz w:val="20"/>
              </w:rPr>
              <w:t>. +18,200</w:t>
            </w:r>
          </w:p>
        </w:tc>
        <w:tc>
          <w:tcPr>
            <w:tcW w:w="850" w:type="dxa"/>
          </w:tcPr>
          <w:p w14:paraId="216BB89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C9533E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42F4DD7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6770777" w14:textId="77777777" w:rsidTr="00AC7429">
        <w:tc>
          <w:tcPr>
            <w:tcW w:w="846" w:type="dxa"/>
          </w:tcPr>
          <w:p w14:paraId="62E425BD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6.5.1</w:t>
            </w:r>
          </w:p>
        </w:tc>
        <w:tc>
          <w:tcPr>
            <w:tcW w:w="4536" w:type="dxa"/>
          </w:tcPr>
          <w:p w14:paraId="6588AB5C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Устройство перегородок из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гипсоволокнистых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листов (ГВЛ) с одинарным металлическим каркасом и двухслойной обшивкой с обеих сторон: глухих</w:t>
            </w:r>
          </w:p>
        </w:tc>
        <w:tc>
          <w:tcPr>
            <w:tcW w:w="850" w:type="dxa"/>
          </w:tcPr>
          <w:p w14:paraId="4722D13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1DC23C2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1,9383</w:t>
            </w:r>
          </w:p>
        </w:tc>
        <w:tc>
          <w:tcPr>
            <w:tcW w:w="1843" w:type="dxa"/>
          </w:tcPr>
          <w:p w14:paraId="3F8A449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747B67A" w14:textId="77777777" w:rsidTr="00AC7429">
        <w:tc>
          <w:tcPr>
            <w:tcW w:w="846" w:type="dxa"/>
          </w:tcPr>
          <w:p w14:paraId="0F661E3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5BA14652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55138FA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6A7BE28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19,96449</w:t>
            </w:r>
          </w:p>
        </w:tc>
        <w:tc>
          <w:tcPr>
            <w:tcW w:w="1843" w:type="dxa"/>
          </w:tcPr>
          <w:p w14:paraId="2DAE002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8341025" w14:textId="77777777" w:rsidTr="00AC7429">
        <w:tc>
          <w:tcPr>
            <w:tcW w:w="846" w:type="dxa"/>
          </w:tcPr>
          <w:p w14:paraId="65301A8B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6.5.1</w:t>
            </w:r>
          </w:p>
        </w:tc>
        <w:tc>
          <w:tcPr>
            <w:tcW w:w="4536" w:type="dxa"/>
          </w:tcPr>
          <w:p w14:paraId="0177377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Силикатная окраска водными составами внутри помещений: по штукатурке и кирпичу</w:t>
            </w:r>
          </w:p>
        </w:tc>
        <w:tc>
          <w:tcPr>
            <w:tcW w:w="850" w:type="dxa"/>
          </w:tcPr>
          <w:p w14:paraId="55988CF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58643E9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1,9383</w:t>
            </w:r>
          </w:p>
        </w:tc>
        <w:tc>
          <w:tcPr>
            <w:tcW w:w="1843" w:type="dxa"/>
          </w:tcPr>
          <w:p w14:paraId="18C2E76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126CC06" w14:textId="77777777" w:rsidTr="00AC7429">
        <w:tc>
          <w:tcPr>
            <w:tcW w:w="846" w:type="dxa"/>
          </w:tcPr>
          <w:p w14:paraId="505C17FC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810EF64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силикатная двухкомпонентная на основе жидкого калиевого стекла с сухими цинковыми белилами, марка А, белая</w:t>
            </w:r>
          </w:p>
        </w:tc>
        <w:tc>
          <w:tcPr>
            <w:tcW w:w="850" w:type="dxa"/>
          </w:tcPr>
          <w:p w14:paraId="3CBCCF2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326406E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0,058149</w:t>
            </w:r>
          </w:p>
        </w:tc>
        <w:tc>
          <w:tcPr>
            <w:tcW w:w="1843" w:type="dxa"/>
          </w:tcPr>
          <w:p w14:paraId="426894F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45C0B16" w14:textId="77777777" w:rsidTr="00AC7429">
        <w:tc>
          <w:tcPr>
            <w:tcW w:w="846" w:type="dxa"/>
          </w:tcPr>
          <w:p w14:paraId="086DE04B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6.5.1</w:t>
            </w:r>
          </w:p>
        </w:tc>
        <w:tc>
          <w:tcPr>
            <w:tcW w:w="4536" w:type="dxa"/>
          </w:tcPr>
          <w:p w14:paraId="7A42561D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л.1.1 прим.18. Устройство перегородок из гипсокартонных листов (ГКЛ) с одинарным металлическим каркасом и двухслойной обшивкой с обеих сторон: глухих</w:t>
            </w:r>
          </w:p>
        </w:tc>
        <w:tc>
          <w:tcPr>
            <w:tcW w:w="850" w:type="dxa"/>
          </w:tcPr>
          <w:p w14:paraId="5DEE919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4534B6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0,346</w:t>
            </w:r>
          </w:p>
        </w:tc>
        <w:tc>
          <w:tcPr>
            <w:tcW w:w="1843" w:type="dxa"/>
          </w:tcPr>
          <w:p w14:paraId="2A80A58E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BC53CF5" w14:textId="77777777" w:rsidTr="00AC7429">
        <w:tc>
          <w:tcPr>
            <w:tcW w:w="846" w:type="dxa"/>
          </w:tcPr>
          <w:p w14:paraId="7A21FDF1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517F42D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Листы гипсокартонные: влагостойкие, КНАУФ, толщиной 10 мм</w:t>
            </w:r>
          </w:p>
        </w:tc>
        <w:tc>
          <w:tcPr>
            <w:tcW w:w="850" w:type="dxa"/>
          </w:tcPr>
          <w:p w14:paraId="02FF0BF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0D79A26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72,833</w:t>
            </w:r>
          </w:p>
        </w:tc>
        <w:tc>
          <w:tcPr>
            <w:tcW w:w="1843" w:type="dxa"/>
          </w:tcPr>
          <w:p w14:paraId="0E57DCF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F7F455D" w14:textId="77777777" w:rsidTr="00AC7429">
        <w:tc>
          <w:tcPr>
            <w:tcW w:w="846" w:type="dxa"/>
          </w:tcPr>
          <w:p w14:paraId="38C0708D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49AA9A21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Листы гипсокартонные: огнестойкие, ГИПРОК, толщиной 15 мм/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Применитель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Листы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ГСП-DF</w:t>
            </w:r>
          </w:p>
        </w:tc>
        <w:tc>
          <w:tcPr>
            <w:tcW w:w="850" w:type="dxa"/>
          </w:tcPr>
          <w:p w14:paraId="30E7B3B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43E6312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72,833</w:t>
            </w:r>
          </w:p>
        </w:tc>
        <w:tc>
          <w:tcPr>
            <w:tcW w:w="1843" w:type="dxa"/>
          </w:tcPr>
          <w:p w14:paraId="70F8451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9362B49" w14:textId="77777777" w:rsidTr="00AC7429">
        <w:tc>
          <w:tcPr>
            <w:tcW w:w="846" w:type="dxa"/>
          </w:tcPr>
          <w:p w14:paraId="50950209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F7BF9D8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522CC6D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1AD5B54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3,5638</w:t>
            </w:r>
          </w:p>
        </w:tc>
        <w:tc>
          <w:tcPr>
            <w:tcW w:w="1843" w:type="dxa"/>
          </w:tcPr>
          <w:p w14:paraId="1397FF9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AE78A3E" w14:textId="77777777" w:rsidTr="00AC7429">
        <w:tc>
          <w:tcPr>
            <w:tcW w:w="9351" w:type="dxa"/>
            <w:gridSpan w:val="5"/>
          </w:tcPr>
          <w:p w14:paraId="3E27760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237C19">
              <w:rPr>
                <w:rFonts w:ascii="Tahoma" w:hAnsi="Tahoma" w:cs="Tahoma"/>
                <w:b/>
                <w:iCs/>
                <w:sz w:val="20"/>
              </w:rPr>
              <w:t>потолки</w:t>
            </w:r>
          </w:p>
        </w:tc>
      </w:tr>
      <w:tr w:rsidR="0088268F" w:rsidRPr="00237C19" w14:paraId="1754AE2A" w14:textId="77777777" w:rsidTr="00AC7429">
        <w:tc>
          <w:tcPr>
            <w:tcW w:w="846" w:type="dxa"/>
          </w:tcPr>
          <w:p w14:paraId="6FAF19A1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6.6</w:t>
            </w:r>
          </w:p>
        </w:tc>
        <w:tc>
          <w:tcPr>
            <w:tcW w:w="4536" w:type="dxa"/>
          </w:tcPr>
          <w:p w14:paraId="2B771CAB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0,000</w:t>
            </w:r>
          </w:p>
        </w:tc>
        <w:tc>
          <w:tcPr>
            <w:tcW w:w="850" w:type="dxa"/>
          </w:tcPr>
          <w:p w14:paraId="1393843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1D451A3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7F0C563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04185BF" w14:textId="77777777" w:rsidTr="00AC7429">
        <w:tc>
          <w:tcPr>
            <w:tcW w:w="846" w:type="dxa"/>
          </w:tcPr>
          <w:p w14:paraId="26AA32A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6.6.1</w:t>
            </w:r>
          </w:p>
        </w:tc>
        <w:tc>
          <w:tcPr>
            <w:tcW w:w="4536" w:type="dxa"/>
          </w:tcPr>
          <w:p w14:paraId="6A65659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подвесных звукопоглощающих потолков в полускрытой подвесной системе: с относом до 15 см</w:t>
            </w:r>
          </w:p>
        </w:tc>
        <w:tc>
          <w:tcPr>
            <w:tcW w:w="850" w:type="dxa"/>
          </w:tcPr>
          <w:p w14:paraId="4EF72B8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7B4E5D9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0,146</w:t>
            </w:r>
          </w:p>
        </w:tc>
        <w:tc>
          <w:tcPr>
            <w:tcW w:w="1843" w:type="dxa"/>
            <w:vMerge w:val="restart"/>
          </w:tcPr>
          <w:p w14:paraId="086971D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подвесной потолок типа "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Армстронг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"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. 4,200 от "чистого пола" (см.п.п.11,  л.11, шифр КС.БГОК.ПВВД-001-АР1.1) </w:t>
            </w:r>
          </w:p>
        </w:tc>
      </w:tr>
      <w:tr w:rsidR="0088268F" w:rsidRPr="00237C19" w14:paraId="7D8FD1FE" w14:textId="77777777" w:rsidTr="00AC7429">
        <w:tc>
          <w:tcPr>
            <w:tcW w:w="846" w:type="dxa"/>
          </w:tcPr>
          <w:p w14:paraId="7CB4CA26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3EBC04DF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Панели потолочные с комплектующими: ARMSTRONG BAIKAL</w:t>
            </w:r>
          </w:p>
        </w:tc>
        <w:tc>
          <w:tcPr>
            <w:tcW w:w="850" w:type="dxa"/>
          </w:tcPr>
          <w:p w14:paraId="4E13BC9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66370E6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14,6</w:t>
            </w:r>
          </w:p>
        </w:tc>
        <w:tc>
          <w:tcPr>
            <w:tcW w:w="1843" w:type="dxa"/>
            <w:vMerge/>
          </w:tcPr>
          <w:p w14:paraId="6930509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9EDCE43" w14:textId="77777777" w:rsidTr="00AC7429">
        <w:tc>
          <w:tcPr>
            <w:tcW w:w="846" w:type="dxa"/>
          </w:tcPr>
          <w:p w14:paraId="1177FF21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6.7</w:t>
            </w:r>
          </w:p>
        </w:tc>
        <w:tc>
          <w:tcPr>
            <w:tcW w:w="4536" w:type="dxa"/>
          </w:tcPr>
          <w:p w14:paraId="43834039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+5,850, +8,000</w:t>
            </w:r>
          </w:p>
        </w:tc>
        <w:tc>
          <w:tcPr>
            <w:tcW w:w="850" w:type="dxa"/>
          </w:tcPr>
          <w:p w14:paraId="1D439D2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45EFCD5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1BA5279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ADF99D7" w14:textId="77777777" w:rsidTr="00AC7429">
        <w:trPr>
          <w:trHeight w:val="370"/>
        </w:trPr>
        <w:tc>
          <w:tcPr>
            <w:tcW w:w="846" w:type="dxa"/>
          </w:tcPr>
          <w:p w14:paraId="230EAF77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6.7.1</w:t>
            </w:r>
          </w:p>
        </w:tc>
        <w:tc>
          <w:tcPr>
            <w:tcW w:w="4536" w:type="dxa"/>
          </w:tcPr>
          <w:p w14:paraId="056E3AE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подвесных звукопоглощающих потолков в полускрытой подвесной системе: с относом до 15 см</w:t>
            </w:r>
          </w:p>
        </w:tc>
        <w:tc>
          <w:tcPr>
            <w:tcW w:w="850" w:type="dxa"/>
          </w:tcPr>
          <w:p w14:paraId="70D58AA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4B34018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0,117</w:t>
            </w:r>
          </w:p>
        </w:tc>
        <w:tc>
          <w:tcPr>
            <w:tcW w:w="1843" w:type="dxa"/>
            <w:vMerge w:val="restart"/>
          </w:tcPr>
          <w:p w14:paraId="252A829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подвесной потолок типа "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Армстронг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"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4,200 от "чистого пола" (см.п.п.11, л.11, шифр КС.БГОК.ПВВД-001-АР1.1)</w:t>
            </w:r>
          </w:p>
        </w:tc>
      </w:tr>
      <w:tr w:rsidR="0088268F" w:rsidRPr="00237C19" w14:paraId="76B29DEB" w14:textId="77777777" w:rsidTr="00AC7429">
        <w:tc>
          <w:tcPr>
            <w:tcW w:w="846" w:type="dxa"/>
          </w:tcPr>
          <w:p w14:paraId="1F1DAA8B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50245D74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Панели потолочные с комплектующими: ARMSTRONG BAIKAL</w:t>
            </w:r>
          </w:p>
        </w:tc>
        <w:tc>
          <w:tcPr>
            <w:tcW w:w="850" w:type="dxa"/>
          </w:tcPr>
          <w:p w14:paraId="1E22058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1A3A01F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11,7</w:t>
            </w:r>
          </w:p>
        </w:tc>
        <w:tc>
          <w:tcPr>
            <w:tcW w:w="1843" w:type="dxa"/>
            <w:vMerge/>
          </w:tcPr>
          <w:p w14:paraId="3E69AA2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5FD114C" w14:textId="77777777" w:rsidTr="00AC7429">
        <w:tc>
          <w:tcPr>
            <w:tcW w:w="846" w:type="dxa"/>
          </w:tcPr>
          <w:p w14:paraId="3D614033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6.8</w:t>
            </w:r>
          </w:p>
        </w:tc>
        <w:tc>
          <w:tcPr>
            <w:tcW w:w="4536" w:type="dxa"/>
          </w:tcPr>
          <w:p w14:paraId="56E8B9DF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+11,650, +13,400, +13,850</w:t>
            </w:r>
          </w:p>
        </w:tc>
        <w:tc>
          <w:tcPr>
            <w:tcW w:w="850" w:type="dxa"/>
          </w:tcPr>
          <w:p w14:paraId="392F759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6CBE993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6709974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5D84BA3" w14:textId="77777777" w:rsidTr="00AC7429">
        <w:tc>
          <w:tcPr>
            <w:tcW w:w="846" w:type="dxa"/>
          </w:tcPr>
          <w:p w14:paraId="088D8BA5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lastRenderedPageBreak/>
              <w:t>6.8.1</w:t>
            </w:r>
          </w:p>
        </w:tc>
        <w:tc>
          <w:tcPr>
            <w:tcW w:w="4536" w:type="dxa"/>
          </w:tcPr>
          <w:p w14:paraId="3932F64F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подвесных звукопоглощающих потолков в полускрытой подвесной системе: с относом до 15 см</w:t>
            </w:r>
          </w:p>
        </w:tc>
        <w:tc>
          <w:tcPr>
            <w:tcW w:w="850" w:type="dxa"/>
          </w:tcPr>
          <w:p w14:paraId="7320057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E7EC57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1,665</w:t>
            </w:r>
          </w:p>
        </w:tc>
        <w:tc>
          <w:tcPr>
            <w:tcW w:w="1843" w:type="dxa"/>
            <w:vMerge w:val="restart"/>
          </w:tcPr>
          <w:p w14:paraId="5069CC8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подвесной потолок типа "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Армстронг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"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3,200 от "чистого пола" (см.п.п.11, л.11, шифр КС.БГОК.ПВВД-001-АР1.1)</w:t>
            </w:r>
          </w:p>
        </w:tc>
      </w:tr>
      <w:tr w:rsidR="0088268F" w:rsidRPr="00237C19" w14:paraId="07016576" w14:textId="77777777" w:rsidTr="00AC7429">
        <w:tc>
          <w:tcPr>
            <w:tcW w:w="846" w:type="dxa"/>
          </w:tcPr>
          <w:p w14:paraId="55DA519A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33797349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Панели потолочные с комплектующими: ARMSTRONG BAIKAL</w:t>
            </w:r>
          </w:p>
        </w:tc>
        <w:tc>
          <w:tcPr>
            <w:tcW w:w="850" w:type="dxa"/>
          </w:tcPr>
          <w:p w14:paraId="5548986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5D0B7BF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166,5</w:t>
            </w:r>
          </w:p>
        </w:tc>
        <w:tc>
          <w:tcPr>
            <w:tcW w:w="1843" w:type="dxa"/>
            <w:vMerge/>
          </w:tcPr>
          <w:p w14:paraId="1C9E7BD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0697E5E1" w14:textId="77777777" w:rsidTr="00AC7429">
        <w:tc>
          <w:tcPr>
            <w:tcW w:w="846" w:type="dxa"/>
          </w:tcPr>
          <w:p w14:paraId="5B9E137E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6.8.2</w:t>
            </w:r>
          </w:p>
        </w:tc>
        <w:tc>
          <w:tcPr>
            <w:tcW w:w="4536" w:type="dxa"/>
          </w:tcPr>
          <w:p w14:paraId="5A5EA86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л.1.1 прим.7.  Устройство подвесных потолков из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гипсоволокнистых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листов (ГВЛВ в 2 слоя): одноуровневых</w:t>
            </w:r>
          </w:p>
        </w:tc>
        <w:tc>
          <w:tcPr>
            <w:tcW w:w="850" w:type="dxa"/>
          </w:tcPr>
          <w:p w14:paraId="7C6E88B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780FCB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0,193</w:t>
            </w:r>
          </w:p>
        </w:tc>
        <w:tc>
          <w:tcPr>
            <w:tcW w:w="1843" w:type="dxa"/>
            <w:vMerge w:val="restart"/>
          </w:tcPr>
          <w:p w14:paraId="6A6C306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подвесной потолок на оцинкованном каркасе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4,200 от "чистого пола" (см.п.п.7,9, л.11, шифр КС.БГОК.ПВВД-001-АР1.1)</w:t>
            </w:r>
          </w:p>
          <w:p w14:paraId="538AC30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  <w:p w14:paraId="0D68BFEF" w14:textId="5A054A90" w:rsidR="0088268F" w:rsidRPr="00237C19" w:rsidRDefault="00AC7429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Обеспыливание</w:t>
            </w:r>
            <w:r w:rsidR="0088268F" w:rsidRPr="00237C19">
              <w:rPr>
                <w:rFonts w:ascii="Tahoma" w:hAnsi="Tahoma" w:cs="Tahoma"/>
                <w:iCs/>
                <w:sz w:val="20"/>
              </w:rPr>
              <w:t xml:space="preserve"> поверхности, грунтование  составом типа "</w:t>
            </w:r>
            <w:proofErr w:type="spellStart"/>
            <w:r w:rsidR="0088268F" w:rsidRPr="00237C19">
              <w:rPr>
                <w:rFonts w:ascii="Tahoma" w:hAnsi="Tahoma" w:cs="Tahoma"/>
                <w:iCs/>
                <w:sz w:val="20"/>
              </w:rPr>
              <w:t>Бетонконтакт</w:t>
            </w:r>
            <w:proofErr w:type="spellEnd"/>
            <w:r w:rsidR="0088268F" w:rsidRPr="00237C19">
              <w:rPr>
                <w:rFonts w:ascii="Tahoma" w:hAnsi="Tahoma" w:cs="Tahoma"/>
                <w:iCs/>
                <w:sz w:val="20"/>
              </w:rPr>
              <w:t xml:space="preserve">", окраска </w:t>
            </w:r>
            <w:proofErr w:type="spellStart"/>
            <w:r w:rsidR="0088268F" w:rsidRPr="00237C19">
              <w:rPr>
                <w:rFonts w:ascii="Tahoma" w:hAnsi="Tahoma" w:cs="Tahoma"/>
                <w:iCs/>
                <w:sz w:val="20"/>
              </w:rPr>
              <w:t>неколерованной</w:t>
            </w:r>
            <w:proofErr w:type="spellEnd"/>
            <w:r w:rsidR="0088268F" w:rsidRPr="00237C19">
              <w:rPr>
                <w:rFonts w:ascii="Tahoma" w:hAnsi="Tahoma" w:cs="Tahoma"/>
                <w:iCs/>
                <w:sz w:val="20"/>
              </w:rPr>
              <w:t xml:space="preserve"> силикатной краской</w:t>
            </w:r>
            <w:r w:rsidR="0088268F" w:rsidRPr="00237C19">
              <w:rPr>
                <w:rFonts w:ascii="Tahoma" w:hAnsi="Tahoma" w:cs="Tahoma"/>
                <w:sz w:val="20"/>
              </w:rPr>
              <w:t xml:space="preserve"> </w:t>
            </w:r>
            <w:r w:rsidR="0088268F" w:rsidRPr="00237C19">
              <w:rPr>
                <w:rFonts w:ascii="Tahoma" w:hAnsi="Tahoma" w:cs="Tahoma"/>
                <w:iCs/>
                <w:sz w:val="20"/>
              </w:rPr>
              <w:t>для путей эвакуации группы НГ, класса КМ0, за 2 раза</w:t>
            </w:r>
          </w:p>
        </w:tc>
      </w:tr>
      <w:tr w:rsidR="0088268F" w:rsidRPr="00237C19" w14:paraId="210DEBD5" w14:textId="77777777" w:rsidTr="00AC7429">
        <w:tc>
          <w:tcPr>
            <w:tcW w:w="846" w:type="dxa"/>
          </w:tcPr>
          <w:p w14:paraId="0C5AA91B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D162569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Лист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гипсоволокнистый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влагостойкий ГВЛВ, толщина 10 мм</w:t>
            </w:r>
          </w:p>
        </w:tc>
        <w:tc>
          <w:tcPr>
            <w:tcW w:w="850" w:type="dxa"/>
          </w:tcPr>
          <w:p w14:paraId="25A5F44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6A98238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42,846</w:t>
            </w:r>
          </w:p>
        </w:tc>
        <w:tc>
          <w:tcPr>
            <w:tcW w:w="1843" w:type="dxa"/>
            <w:vMerge/>
          </w:tcPr>
          <w:p w14:paraId="6998AC1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5896E9D" w14:textId="77777777" w:rsidTr="00AC7429">
        <w:tc>
          <w:tcPr>
            <w:tcW w:w="846" w:type="dxa"/>
          </w:tcPr>
          <w:p w14:paraId="2E1D142F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6.8.3</w:t>
            </w:r>
          </w:p>
        </w:tc>
        <w:tc>
          <w:tcPr>
            <w:tcW w:w="4536" w:type="dxa"/>
          </w:tcPr>
          <w:p w14:paraId="2C9C25B1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Силикатная окраска водными составами внутри помещений: по штукатурке и кирпичу</w:t>
            </w:r>
          </w:p>
        </w:tc>
        <w:tc>
          <w:tcPr>
            <w:tcW w:w="850" w:type="dxa"/>
          </w:tcPr>
          <w:p w14:paraId="7D5ED03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967A54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0,401</w:t>
            </w:r>
          </w:p>
        </w:tc>
        <w:tc>
          <w:tcPr>
            <w:tcW w:w="1843" w:type="dxa"/>
            <w:vMerge/>
          </w:tcPr>
          <w:p w14:paraId="583D5F9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33C0149" w14:textId="77777777" w:rsidTr="00AC7429">
        <w:tc>
          <w:tcPr>
            <w:tcW w:w="846" w:type="dxa"/>
          </w:tcPr>
          <w:p w14:paraId="44654471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BFF80DC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водно-дисперсионная поливинилацетатная ВД-ВА-24 ЭКОНОМ, интерьерная (КМО)</w:t>
            </w:r>
          </w:p>
        </w:tc>
        <w:tc>
          <w:tcPr>
            <w:tcW w:w="850" w:type="dxa"/>
          </w:tcPr>
          <w:p w14:paraId="13FF61A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4751DC2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0,00579</w:t>
            </w:r>
          </w:p>
        </w:tc>
        <w:tc>
          <w:tcPr>
            <w:tcW w:w="1843" w:type="dxa"/>
            <w:vMerge/>
          </w:tcPr>
          <w:p w14:paraId="2A7846A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1E51741" w14:textId="77777777" w:rsidTr="00AC7429">
        <w:tc>
          <w:tcPr>
            <w:tcW w:w="846" w:type="dxa"/>
          </w:tcPr>
          <w:p w14:paraId="100A2E55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1A01A10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силикатная двухкомпонентная на основе жидкого калиевого стекла с сухими цинковыми белилами, марка А, белая</w:t>
            </w:r>
          </w:p>
        </w:tc>
        <w:tc>
          <w:tcPr>
            <w:tcW w:w="850" w:type="dxa"/>
          </w:tcPr>
          <w:p w14:paraId="2614D7F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08AD036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0,00624</w:t>
            </w:r>
          </w:p>
        </w:tc>
        <w:tc>
          <w:tcPr>
            <w:tcW w:w="1843" w:type="dxa"/>
            <w:vMerge/>
          </w:tcPr>
          <w:p w14:paraId="706871D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4EB983A" w14:textId="77777777" w:rsidTr="00AC7429">
        <w:tc>
          <w:tcPr>
            <w:tcW w:w="846" w:type="dxa"/>
          </w:tcPr>
          <w:p w14:paraId="7CBA0F12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8E12C7D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Грунтовка адгезионная для обработки плотных, гладких, слабо- и не впитывающих влагу оснований (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Бетаконтакт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</w:tc>
        <w:tc>
          <w:tcPr>
            <w:tcW w:w="850" w:type="dxa"/>
          </w:tcPr>
          <w:p w14:paraId="4174702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2AFE8F1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16,04</w:t>
            </w:r>
          </w:p>
        </w:tc>
        <w:tc>
          <w:tcPr>
            <w:tcW w:w="1843" w:type="dxa"/>
            <w:vMerge/>
          </w:tcPr>
          <w:p w14:paraId="02C4047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16A7D13" w14:textId="77777777" w:rsidTr="00AC7429">
        <w:tc>
          <w:tcPr>
            <w:tcW w:w="846" w:type="dxa"/>
          </w:tcPr>
          <w:p w14:paraId="4D3BCADB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6.9</w:t>
            </w:r>
          </w:p>
        </w:tc>
        <w:tc>
          <w:tcPr>
            <w:tcW w:w="4536" w:type="dxa"/>
          </w:tcPr>
          <w:p w14:paraId="09E1FF9D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+18,200</w:t>
            </w:r>
          </w:p>
        </w:tc>
        <w:tc>
          <w:tcPr>
            <w:tcW w:w="850" w:type="dxa"/>
          </w:tcPr>
          <w:p w14:paraId="3E17EB8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6B3441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843" w:type="dxa"/>
          </w:tcPr>
          <w:p w14:paraId="1647894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3206FE36" w14:textId="77777777" w:rsidTr="00AC7429">
        <w:tc>
          <w:tcPr>
            <w:tcW w:w="846" w:type="dxa"/>
          </w:tcPr>
          <w:p w14:paraId="7D4D2DA5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6.9.1</w:t>
            </w:r>
          </w:p>
        </w:tc>
        <w:tc>
          <w:tcPr>
            <w:tcW w:w="4536" w:type="dxa"/>
          </w:tcPr>
          <w:p w14:paraId="14DD1ACA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подвесных звукопоглощающих потолков в полускрытой подвесной системе: с относом до 15 см</w:t>
            </w:r>
          </w:p>
        </w:tc>
        <w:tc>
          <w:tcPr>
            <w:tcW w:w="850" w:type="dxa"/>
          </w:tcPr>
          <w:p w14:paraId="0159770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6036F6A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0,683</w:t>
            </w:r>
          </w:p>
        </w:tc>
        <w:tc>
          <w:tcPr>
            <w:tcW w:w="1843" w:type="dxa"/>
            <w:vMerge w:val="restart"/>
          </w:tcPr>
          <w:p w14:paraId="37A0E1E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подвесной потолок типа "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Армстронг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"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3,200 от "чистого пола" (см.п.п.11, л.11, шифр КС.БГОК.ПВВД-001-АР1.1)</w:t>
            </w:r>
          </w:p>
        </w:tc>
      </w:tr>
      <w:tr w:rsidR="0088268F" w:rsidRPr="00237C19" w14:paraId="672C5EBE" w14:textId="77777777" w:rsidTr="00AC7429">
        <w:tc>
          <w:tcPr>
            <w:tcW w:w="846" w:type="dxa"/>
          </w:tcPr>
          <w:p w14:paraId="5153264C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7DF112CA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Панели потолочные с комплектующими: ARMSTRONG BAIKAL</w:t>
            </w:r>
          </w:p>
        </w:tc>
        <w:tc>
          <w:tcPr>
            <w:tcW w:w="850" w:type="dxa"/>
          </w:tcPr>
          <w:p w14:paraId="246ABFC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2E4BFA7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68,3</w:t>
            </w:r>
          </w:p>
        </w:tc>
        <w:tc>
          <w:tcPr>
            <w:tcW w:w="1843" w:type="dxa"/>
            <w:vMerge/>
          </w:tcPr>
          <w:p w14:paraId="33D400B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552187A" w14:textId="77777777" w:rsidTr="00AC7429">
        <w:tc>
          <w:tcPr>
            <w:tcW w:w="846" w:type="dxa"/>
          </w:tcPr>
          <w:p w14:paraId="2C3B9F4D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6.9.2</w:t>
            </w:r>
          </w:p>
        </w:tc>
        <w:tc>
          <w:tcPr>
            <w:tcW w:w="4536" w:type="dxa"/>
          </w:tcPr>
          <w:p w14:paraId="065B259E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 xml:space="preserve">л.1.1 прим.8,10.  Устройство подвесных потолков из </w:t>
            </w:r>
            <w:proofErr w:type="spellStart"/>
            <w:r w:rsidRPr="00237C19">
              <w:rPr>
                <w:rFonts w:ascii="Tahoma" w:hAnsi="Tahoma" w:cs="Tahoma"/>
                <w:color w:val="000000"/>
                <w:sz w:val="20"/>
              </w:rPr>
              <w:t>гипсоволокнистых</w:t>
            </w:r>
            <w:proofErr w:type="spellEnd"/>
            <w:r w:rsidRPr="00237C19">
              <w:rPr>
                <w:rFonts w:ascii="Tahoma" w:hAnsi="Tahoma" w:cs="Tahoma"/>
                <w:color w:val="000000"/>
                <w:sz w:val="20"/>
              </w:rPr>
              <w:t xml:space="preserve"> листов (ГВЛВ в 2 слоя): одноуровневых</w:t>
            </w:r>
          </w:p>
        </w:tc>
        <w:tc>
          <w:tcPr>
            <w:tcW w:w="850" w:type="dxa"/>
          </w:tcPr>
          <w:p w14:paraId="71BECD4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3FD6F7F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0,693</w:t>
            </w:r>
          </w:p>
        </w:tc>
        <w:tc>
          <w:tcPr>
            <w:tcW w:w="1843" w:type="dxa"/>
            <w:vMerge w:val="restart"/>
          </w:tcPr>
          <w:p w14:paraId="34F27A7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 xml:space="preserve">подвесной потолок на оцинкованном каркасе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4,200 от "чистого пола" (см.п.п.8,10, л.11, шифр КС.БГОК.ПВВД-001-АР1.1)</w:t>
            </w:r>
          </w:p>
        </w:tc>
      </w:tr>
      <w:tr w:rsidR="0088268F" w:rsidRPr="00237C19" w14:paraId="1137C2FA" w14:textId="77777777" w:rsidTr="00AC7429">
        <w:tc>
          <w:tcPr>
            <w:tcW w:w="846" w:type="dxa"/>
          </w:tcPr>
          <w:p w14:paraId="4981DEF4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1653204B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Лист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гипсоволокнистый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влагостойкий ГВЛВ, толщина 10 мм</w:t>
            </w:r>
          </w:p>
        </w:tc>
        <w:tc>
          <w:tcPr>
            <w:tcW w:w="850" w:type="dxa"/>
          </w:tcPr>
          <w:p w14:paraId="0E0A951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4705936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153,846</w:t>
            </w:r>
          </w:p>
        </w:tc>
        <w:tc>
          <w:tcPr>
            <w:tcW w:w="1843" w:type="dxa"/>
            <w:vMerge/>
          </w:tcPr>
          <w:p w14:paraId="3BF3C0C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2B42A94" w14:textId="77777777" w:rsidTr="00AC7429">
        <w:tc>
          <w:tcPr>
            <w:tcW w:w="846" w:type="dxa"/>
          </w:tcPr>
          <w:p w14:paraId="233FB02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6.9.3</w:t>
            </w:r>
          </w:p>
        </w:tc>
        <w:tc>
          <w:tcPr>
            <w:tcW w:w="4536" w:type="dxa"/>
          </w:tcPr>
          <w:p w14:paraId="5D54F4D9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л.1.1 прим.8.  Изоляция покрытий и перекрытий изделиями из волокнистых и зернистых материалов насухо</w:t>
            </w:r>
          </w:p>
        </w:tc>
        <w:tc>
          <w:tcPr>
            <w:tcW w:w="850" w:type="dxa"/>
          </w:tcPr>
          <w:p w14:paraId="1F420346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4284511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6,93</w:t>
            </w:r>
          </w:p>
        </w:tc>
        <w:tc>
          <w:tcPr>
            <w:tcW w:w="1843" w:type="dxa"/>
            <w:vMerge/>
          </w:tcPr>
          <w:p w14:paraId="6928F10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2C322677" w14:textId="77777777" w:rsidTr="00AC7429">
        <w:tc>
          <w:tcPr>
            <w:tcW w:w="846" w:type="dxa"/>
          </w:tcPr>
          <w:p w14:paraId="34D26C13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788D57F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Плиты из минеральной ваты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гидрофобизированные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негорючие на основе каменных пород, плотность 50 кг/м3 / Применительно 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Минераловатная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 xml:space="preserve"> негорючая изоляция типа "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АкустиКНАУФ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", 100 мм</w:t>
            </w:r>
          </w:p>
        </w:tc>
        <w:tc>
          <w:tcPr>
            <w:tcW w:w="850" w:type="dxa"/>
          </w:tcPr>
          <w:p w14:paraId="27730C4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м3</w:t>
            </w:r>
          </w:p>
        </w:tc>
        <w:tc>
          <w:tcPr>
            <w:tcW w:w="1276" w:type="dxa"/>
          </w:tcPr>
          <w:p w14:paraId="03AAE0E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7,0686</w:t>
            </w:r>
          </w:p>
        </w:tc>
        <w:tc>
          <w:tcPr>
            <w:tcW w:w="1843" w:type="dxa"/>
            <w:vMerge/>
          </w:tcPr>
          <w:p w14:paraId="4D82C0FA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6A365B2" w14:textId="77777777" w:rsidTr="00AC7429">
        <w:tc>
          <w:tcPr>
            <w:tcW w:w="846" w:type="dxa"/>
          </w:tcPr>
          <w:p w14:paraId="1AFA6F6F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6.9.4</w:t>
            </w:r>
          </w:p>
        </w:tc>
        <w:tc>
          <w:tcPr>
            <w:tcW w:w="4536" w:type="dxa"/>
          </w:tcPr>
          <w:p w14:paraId="1491C4C0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Силикатная окраска водными составами внутри помещений: по штукатурке и кирпичу</w:t>
            </w:r>
          </w:p>
        </w:tc>
        <w:tc>
          <w:tcPr>
            <w:tcW w:w="850" w:type="dxa"/>
          </w:tcPr>
          <w:p w14:paraId="3735C1E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245CB80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0,693</w:t>
            </w:r>
          </w:p>
        </w:tc>
        <w:tc>
          <w:tcPr>
            <w:tcW w:w="1843" w:type="dxa"/>
            <w:vMerge/>
          </w:tcPr>
          <w:p w14:paraId="140D8B3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06B3719" w14:textId="77777777" w:rsidTr="00AC7429">
        <w:tc>
          <w:tcPr>
            <w:tcW w:w="846" w:type="dxa"/>
          </w:tcPr>
          <w:p w14:paraId="258142E5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6AF00DE0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Краска водно-дисперсионная поливинилацетатная ВД-ВА-24 ЭКОНОМ, интерьерная (КМО)</w:t>
            </w:r>
          </w:p>
        </w:tc>
        <w:tc>
          <w:tcPr>
            <w:tcW w:w="850" w:type="dxa"/>
          </w:tcPr>
          <w:p w14:paraId="16513D8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т</w:t>
            </w:r>
          </w:p>
        </w:tc>
        <w:tc>
          <w:tcPr>
            <w:tcW w:w="1276" w:type="dxa"/>
          </w:tcPr>
          <w:p w14:paraId="45B2B804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0,02079</w:t>
            </w:r>
          </w:p>
        </w:tc>
        <w:tc>
          <w:tcPr>
            <w:tcW w:w="1843" w:type="dxa"/>
            <w:vMerge/>
          </w:tcPr>
          <w:p w14:paraId="744A45F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0D1CCEC" w14:textId="77777777" w:rsidTr="00AC7429">
        <w:tc>
          <w:tcPr>
            <w:tcW w:w="846" w:type="dxa"/>
          </w:tcPr>
          <w:p w14:paraId="0C2DAB9A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4F1CED8A" w14:textId="1AB28139" w:rsidR="00AC7429" w:rsidRPr="00237C19" w:rsidRDefault="0088268F" w:rsidP="00AC7429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Грунтовка адгезионная для обработки плотных, гладких, слабо- и не впитывающих влагу оснований (</w:t>
            </w:r>
            <w:proofErr w:type="spellStart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Бетаконтакт</w:t>
            </w:r>
            <w:proofErr w:type="spellEnd"/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</w:tc>
        <w:tc>
          <w:tcPr>
            <w:tcW w:w="850" w:type="dxa"/>
          </w:tcPr>
          <w:p w14:paraId="23D1A29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кг</w:t>
            </w:r>
          </w:p>
        </w:tc>
        <w:tc>
          <w:tcPr>
            <w:tcW w:w="1276" w:type="dxa"/>
          </w:tcPr>
          <w:p w14:paraId="3C587F4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27,72</w:t>
            </w:r>
          </w:p>
        </w:tc>
        <w:tc>
          <w:tcPr>
            <w:tcW w:w="1843" w:type="dxa"/>
            <w:vMerge/>
          </w:tcPr>
          <w:p w14:paraId="2A17DEF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55053016" w14:textId="77777777" w:rsidTr="00AC7429">
        <w:tc>
          <w:tcPr>
            <w:tcW w:w="846" w:type="dxa"/>
          </w:tcPr>
          <w:p w14:paraId="3BAF6B1A" w14:textId="690E293E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6.10</w:t>
            </w:r>
          </w:p>
        </w:tc>
        <w:tc>
          <w:tcPr>
            <w:tcW w:w="4536" w:type="dxa"/>
          </w:tcPr>
          <w:p w14:paraId="53AC978A" w14:textId="5991C021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+25,400</w:t>
            </w:r>
          </w:p>
        </w:tc>
        <w:tc>
          <w:tcPr>
            <w:tcW w:w="850" w:type="dxa"/>
          </w:tcPr>
          <w:p w14:paraId="1F3E73D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39EE7F0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0D8C28C8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6AFD1718" w14:textId="77777777" w:rsidTr="00AC7429">
        <w:tc>
          <w:tcPr>
            <w:tcW w:w="846" w:type="dxa"/>
          </w:tcPr>
          <w:p w14:paraId="43129502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6.10.1</w:t>
            </w:r>
          </w:p>
        </w:tc>
        <w:tc>
          <w:tcPr>
            <w:tcW w:w="4536" w:type="dxa"/>
          </w:tcPr>
          <w:p w14:paraId="3AEB3F79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подвесных звукопоглощающих потолков в полускрытой подвесной системе: с относом до 15 см</w:t>
            </w:r>
          </w:p>
        </w:tc>
        <w:tc>
          <w:tcPr>
            <w:tcW w:w="850" w:type="dxa"/>
          </w:tcPr>
          <w:p w14:paraId="6DEEE550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00E01E8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0,783</w:t>
            </w:r>
          </w:p>
        </w:tc>
        <w:tc>
          <w:tcPr>
            <w:tcW w:w="1843" w:type="dxa"/>
            <w:vMerge w:val="restart"/>
          </w:tcPr>
          <w:p w14:paraId="3100139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подвесной потолок типа "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Армстронг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"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4,200 от "чистого пола" (см.п.п.11, л.11, шифр КС.БГОК.ПВВД-001-АР1.1)</w:t>
            </w:r>
          </w:p>
        </w:tc>
      </w:tr>
      <w:tr w:rsidR="0088268F" w:rsidRPr="00237C19" w14:paraId="35D2C9C3" w14:textId="77777777" w:rsidTr="00AC7429">
        <w:tc>
          <w:tcPr>
            <w:tcW w:w="846" w:type="dxa"/>
          </w:tcPr>
          <w:p w14:paraId="0A6BEDBE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698C5130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Панели потолочные с комплектующими: ARMSTRONG BAIKAL</w:t>
            </w:r>
          </w:p>
        </w:tc>
        <w:tc>
          <w:tcPr>
            <w:tcW w:w="850" w:type="dxa"/>
          </w:tcPr>
          <w:p w14:paraId="47137CFF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51AF2551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78,3</w:t>
            </w:r>
          </w:p>
        </w:tc>
        <w:tc>
          <w:tcPr>
            <w:tcW w:w="1843" w:type="dxa"/>
            <w:vMerge/>
          </w:tcPr>
          <w:p w14:paraId="473776B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77BAD97F" w14:textId="77777777" w:rsidTr="00AC7429">
        <w:tc>
          <w:tcPr>
            <w:tcW w:w="846" w:type="dxa"/>
          </w:tcPr>
          <w:p w14:paraId="729311E8" w14:textId="77777777" w:rsidR="0088268F" w:rsidRPr="00237C19" w:rsidRDefault="0088268F" w:rsidP="0088268F">
            <w:pPr>
              <w:rPr>
                <w:rFonts w:ascii="Tahoma" w:hAnsi="Tahoma" w:cs="Tahoma"/>
                <w:b/>
                <w:sz w:val="20"/>
              </w:rPr>
            </w:pPr>
            <w:r w:rsidRPr="00237C19">
              <w:rPr>
                <w:rFonts w:ascii="Tahoma" w:hAnsi="Tahoma" w:cs="Tahoma"/>
                <w:b/>
                <w:sz w:val="20"/>
              </w:rPr>
              <w:t>6.11</w:t>
            </w:r>
          </w:p>
        </w:tc>
        <w:tc>
          <w:tcPr>
            <w:tcW w:w="4536" w:type="dxa"/>
          </w:tcPr>
          <w:p w14:paraId="0F22E9D8" w14:textId="77777777" w:rsidR="0088268F" w:rsidRPr="00237C19" w:rsidRDefault="0088268F" w:rsidP="0088268F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На </w:t>
            </w:r>
            <w:proofErr w:type="spellStart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b/>
                <w:bCs/>
                <w:color w:val="000000"/>
                <w:sz w:val="20"/>
              </w:rPr>
              <w:t>. +35,200</w:t>
            </w:r>
          </w:p>
        </w:tc>
        <w:tc>
          <w:tcPr>
            <w:tcW w:w="850" w:type="dxa"/>
          </w:tcPr>
          <w:p w14:paraId="4971C0FC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276" w:type="dxa"/>
          </w:tcPr>
          <w:p w14:paraId="2C056242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bCs/>
                <w:iCs/>
                <w:sz w:val="20"/>
              </w:rPr>
            </w:pPr>
          </w:p>
        </w:tc>
        <w:tc>
          <w:tcPr>
            <w:tcW w:w="1843" w:type="dxa"/>
          </w:tcPr>
          <w:p w14:paraId="6597483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  <w:tr w:rsidR="0088268F" w:rsidRPr="00237C19" w14:paraId="4ED83810" w14:textId="77777777" w:rsidTr="00AC7429">
        <w:tc>
          <w:tcPr>
            <w:tcW w:w="846" w:type="dxa"/>
          </w:tcPr>
          <w:p w14:paraId="5636C3B6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  <w:r w:rsidRPr="00237C19">
              <w:rPr>
                <w:rFonts w:ascii="Tahoma" w:hAnsi="Tahoma" w:cs="Tahoma"/>
                <w:sz w:val="20"/>
              </w:rPr>
              <w:t>6.11.1</w:t>
            </w:r>
          </w:p>
        </w:tc>
        <w:tc>
          <w:tcPr>
            <w:tcW w:w="4536" w:type="dxa"/>
          </w:tcPr>
          <w:p w14:paraId="0DFF1096" w14:textId="77777777" w:rsidR="0088268F" w:rsidRPr="00237C19" w:rsidRDefault="0088268F" w:rsidP="0088268F">
            <w:pPr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Устройство подвесных звукопоглощающих потолков в полускрытой подвесной системе: с относом до 15 см</w:t>
            </w:r>
          </w:p>
        </w:tc>
        <w:tc>
          <w:tcPr>
            <w:tcW w:w="850" w:type="dxa"/>
          </w:tcPr>
          <w:p w14:paraId="0D2BFA73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100 м2</w:t>
            </w:r>
          </w:p>
        </w:tc>
        <w:tc>
          <w:tcPr>
            <w:tcW w:w="1276" w:type="dxa"/>
          </w:tcPr>
          <w:p w14:paraId="6B33CAD7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color w:val="000000"/>
                <w:sz w:val="20"/>
              </w:rPr>
              <w:t>0,117</w:t>
            </w:r>
          </w:p>
        </w:tc>
        <w:tc>
          <w:tcPr>
            <w:tcW w:w="1843" w:type="dxa"/>
            <w:vMerge w:val="restart"/>
          </w:tcPr>
          <w:p w14:paraId="3CF99BBB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  <w:r w:rsidRPr="00237C19">
              <w:rPr>
                <w:rFonts w:ascii="Tahoma" w:hAnsi="Tahoma" w:cs="Tahoma"/>
                <w:iCs/>
                <w:sz w:val="20"/>
              </w:rPr>
              <w:t>подвесной потолок типа "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Армстронг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 xml:space="preserve">" на </w:t>
            </w:r>
            <w:proofErr w:type="spellStart"/>
            <w:r w:rsidRPr="00237C19">
              <w:rPr>
                <w:rFonts w:ascii="Tahoma" w:hAnsi="Tahoma" w:cs="Tahoma"/>
                <w:iCs/>
                <w:sz w:val="20"/>
              </w:rPr>
              <w:t>отм</w:t>
            </w:r>
            <w:proofErr w:type="spellEnd"/>
            <w:r w:rsidRPr="00237C19">
              <w:rPr>
                <w:rFonts w:ascii="Tahoma" w:hAnsi="Tahoma" w:cs="Tahoma"/>
                <w:iCs/>
                <w:sz w:val="20"/>
              </w:rPr>
              <w:t>. 4,200 от "чистого пола" (см.п.п.11, л.11, шифр КС.БГОК.ПВВД-001-АР1.1)</w:t>
            </w:r>
          </w:p>
        </w:tc>
      </w:tr>
      <w:tr w:rsidR="0088268F" w:rsidRPr="00237C19" w14:paraId="37DB8CE3" w14:textId="77777777" w:rsidTr="00AC7429">
        <w:tc>
          <w:tcPr>
            <w:tcW w:w="846" w:type="dxa"/>
          </w:tcPr>
          <w:p w14:paraId="57EBA390" w14:textId="77777777" w:rsidR="0088268F" w:rsidRPr="00237C19" w:rsidRDefault="0088268F" w:rsidP="0088268F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4536" w:type="dxa"/>
          </w:tcPr>
          <w:p w14:paraId="05EEBEC8" w14:textId="77777777" w:rsidR="0088268F" w:rsidRPr="00237C19" w:rsidRDefault="0088268F" w:rsidP="0088268F">
            <w:pPr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Панели потолочные с комплектующими: ARMSTRONG BAIKAL</w:t>
            </w:r>
          </w:p>
        </w:tc>
        <w:tc>
          <w:tcPr>
            <w:tcW w:w="850" w:type="dxa"/>
          </w:tcPr>
          <w:p w14:paraId="3319AE9D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м2</w:t>
            </w:r>
          </w:p>
        </w:tc>
        <w:tc>
          <w:tcPr>
            <w:tcW w:w="1276" w:type="dxa"/>
          </w:tcPr>
          <w:p w14:paraId="7B4C7A19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/>
                <w:color w:val="000000"/>
                <w:sz w:val="20"/>
              </w:rPr>
            </w:pPr>
            <w:r w:rsidRPr="00237C19">
              <w:rPr>
                <w:rFonts w:ascii="Tahoma" w:hAnsi="Tahoma" w:cs="Tahoma"/>
                <w:i/>
                <w:color w:val="000000"/>
                <w:sz w:val="20"/>
              </w:rPr>
              <w:t>11,7</w:t>
            </w:r>
          </w:p>
        </w:tc>
        <w:tc>
          <w:tcPr>
            <w:tcW w:w="1843" w:type="dxa"/>
            <w:vMerge/>
          </w:tcPr>
          <w:p w14:paraId="3FF512B5" w14:textId="77777777" w:rsidR="0088268F" w:rsidRPr="00237C19" w:rsidRDefault="0088268F" w:rsidP="0088268F">
            <w:pPr>
              <w:jc w:val="center"/>
              <w:rPr>
                <w:rFonts w:ascii="Tahoma" w:hAnsi="Tahoma" w:cs="Tahoma"/>
                <w:iCs/>
                <w:sz w:val="20"/>
              </w:rPr>
            </w:pPr>
          </w:p>
        </w:tc>
      </w:tr>
    </w:tbl>
    <w:p w14:paraId="0CAB18BB" w14:textId="3CBFB82F" w:rsidR="0016537B" w:rsidRPr="00237C19" w:rsidRDefault="0016537B" w:rsidP="00AC7429">
      <w:pPr>
        <w:rPr>
          <w:rFonts w:ascii="Tahoma" w:hAnsi="Tahoma" w:cs="Tahoma"/>
        </w:rPr>
      </w:pPr>
    </w:p>
    <w:p w14:paraId="2209A7C9" w14:textId="67769326" w:rsidR="002600E1" w:rsidRPr="00237C19" w:rsidRDefault="002600E1" w:rsidP="00AC7429">
      <w:pPr>
        <w:rPr>
          <w:rFonts w:ascii="Tahoma" w:hAnsi="Tahoma" w:cs="Tahoma"/>
        </w:rPr>
      </w:pPr>
    </w:p>
    <w:p w14:paraId="4AF7FD6F" w14:textId="26C262FE" w:rsidR="002600E1" w:rsidRPr="00237C19" w:rsidRDefault="002600E1" w:rsidP="00AC7429">
      <w:pPr>
        <w:rPr>
          <w:rFonts w:ascii="Tahoma" w:hAnsi="Tahoma" w:cs="Tahoma"/>
        </w:rPr>
      </w:pPr>
    </w:p>
    <w:p w14:paraId="0A5C71AF" w14:textId="1781FE06" w:rsidR="002600E1" w:rsidRPr="00237C19" w:rsidRDefault="002600E1" w:rsidP="00AC7429">
      <w:pPr>
        <w:rPr>
          <w:rFonts w:ascii="Tahoma" w:hAnsi="Tahoma" w:cs="Tahoma"/>
        </w:rPr>
      </w:pPr>
    </w:p>
    <w:p w14:paraId="70FAEF8A" w14:textId="65C46649" w:rsidR="002600E1" w:rsidRPr="00237C19" w:rsidRDefault="002600E1" w:rsidP="00AC7429">
      <w:pPr>
        <w:rPr>
          <w:rFonts w:ascii="Tahoma" w:hAnsi="Tahoma" w:cs="Tahoma"/>
        </w:rPr>
      </w:pPr>
    </w:p>
    <w:p w14:paraId="3A94E0C0" w14:textId="7C7F049B" w:rsidR="002600E1" w:rsidRPr="00237C19" w:rsidRDefault="002600E1" w:rsidP="00AC7429">
      <w:pPr>
        <w:rPr>
          <w:rFonts w:ascii="Tahoma" w:hAnsi="Tahoma" w:cs="Tahoma"/>
        </w:rPr>
      </w:pPr>
    </w:p>
    <w:p w14:paraId="2FE0ACDD" w14:textId="59546C2E" w:rsidR="002600E1" w:rsidRPr="00237C19" w:rsidRDefault="002600E1" w:rsidP="00AC7429">
      <w:pPr>
        <w:rPr>
          <w:rFonts w:ascii="Tahoma" w:hAnsi="Tahoma" w:cs="Tahoma"/>
        </w:rPr>
      </w:pPr>
    </w:p>
    <w:p w14:paraId="16C70F02" w14:textId="6D978196" w:rsidR="002600E1" w:rsidRPr="00237C19" w:rsidRDefault="002600E1" w:rsidP="00AC7429">
      <w:pPr>
        <w:rPr>
          <w:rFonts w:ascii="Tahoma" w:hAnsi="Tahoma" w:cs="Tahoma"/>
        </w:rPr>
      </w:pPr>
    </w:p>
    <w:p w14:paraId="68534ABB" w14:textId="5E66CFDC" w:rsidR="002600E1" w:rsidRPr="00237C19" w:rsidRDefault="002600E1" w:rsidP="00AC7429">
      <w:pPr>
        <w:rPr>
          <w:rFonts w:ascii="Tahoma" w:hAnsi="Tahoma" w:cs="Tahoma"/>
        </w:rPr>
      </w:pPr>
    </w:p>
    <w:p w14:paraId="2941024A" w14:textId="3E01A2C8" w:rsidR="002600E1" w:rsidRPr="00237C19" w:rsidRDefault="002600E1" w:rsidP="00AC7429">
      <w:pPr>
        <w:rPr>
          <w:rFonts w:ascii="Tahoma" w:hAnsi="Tahoma" w:cs="Tahoma"/>
        </w:rPr>
      </w:pPr>
    </w:p>
    <w:p w14:paraId="5FCE9A96" w14:textId="140D54B8" w:rsidR="002600E1" w:rsidRPr="00237C19" w:rsidRDefault="002600E1" w:rsidP="00AC7429">
      <w:pPr>
        <w:rPr>
          <w:rFonts w:ascii="Tahoma" w:hAnsi="Tahoma" w:cs="Tahoma"/>
        </w:rPr>
      </w:pPr>
    </w:p>
    <w:p w14:paraId="5E77E3B8" w14:textId="3867F19F" w:rsidR="002600E1" w:rsidRPr="00237C19" w:rsidRDefault="002600E1" w:rsidP="00AC7429">
      <w:pPr>
        <w:rPr>
          <w:rFonts w:ascii="Tahoma" w:hAnsi="Tahoma" w:cs="Tahoma"/>
        </w:rPr>
      </w:pPr>
    </w:p>
    <w:p w14:paraId="06AD2A32" w14:textId="3C3873F1" w:rsidR="002600E1" w:rsidRPr="00237C19" w:rsidRDefault="002600E1" w:rsidP="00AC7429">
      <w:pPr>
        <w:rPr>
          <w:rFonts w:ascii="Tahoma" w:hAnsi="Tahoma" w:cs="Tahoma"/>
        </w:rPr>
      </w:pPr>
    </w:p>
    <w:p w14:paraId="5CC4ABBB" w14:textId="7FFD1433" w:rsidR="002600E1" w:rsidRPr="00237C19" w:rsidRDefault="002600E1" w:rsidP="00AC7429">
      <w:pPr>
        <w:rPr>
          <w:rFonts w:ascii="Tahoma" w:hAnsi="Tahoma" w:cs="Tahoma"/>
        </w:rPr>
      </w:pPr>
    </w:p>
    <w:p w14:paraId="2AFCDE9E" w14:textId="41F51111" w:rsidR="002600E1" w:rsidRPr="00237C19" w:rsidRDefault="002600E1" w:rsidP="00AC7429">
      <w:pPr>
        <w:rPr>
          <w:rFonts w:ascii="Tahoma" w:hAnsi="Tahoma" w:cs="Tahoma"/>
        </w:rPr>
      </w:pPr>
    </w:p>
    <w:p w14:paraId="719C7F75" w14:textId="1BD293E2" w:rsidR="002600E1" w:rsidRPr="00237C19" w:rsidRDefault="002600E1" w:rsidP="00AC7429">
      <w:pPr>
        <w:rPr>
          <w:rFonts w:ascii="Tahoma" w:hAnsi="Tahoma" w:cs="Tahoma"/>
        </w:rPr>
      </w:pPr>
    </w:p>
    <w:p w14:paraId="787FF9A0" w14:textId="609855A0" w:rsidR="002600E1" w:rsidRPr="00237C19" w:rsidRDefault="002600E1" w:rsidP="00AC7429">
      <w:pPr>
        <w:rPr>
          <w:rFonts w:ascii="Tahoma" w:hAnsi="Tahoma" w:cs="Tahoma"/>
        </w:rPr>
      </w:pPr>
    </w:p>
    <w:p w14:paraId="4F19C78C" w14:textId="2B091955" w:rsidR="002600E1" w:rsidRPr="00237C19" w:rsidRDefault="002600E1" w:rsidP="00AC7429">
      <w:pPr>
        <w:rPr>
          <w:rFonts w:ascii="Tahoma" w:hAnsi="Tahoma" w:cs="Tahoma"/>
        </w:rPr>
      </w:pPr>
    </w:p>
    <w:p w14:paraId="171D92B2" w14:textId="64916EB5" w:rsidR="002600E1" w:rsidRPr="00237C19" w:rsidRDefault="002600E1" w:rsidP="00AC7429">
      <w:pPr>
        <w:rPr>
          <w:rFonts w:ascii="Tahoma" w:hAnsi="Tahoma" w:cs="Tahoma"/>
        </w:rPr>
      </w:pPr>
    </w:p>
    <w:p w14:paraId="3A5110DD" w14:textId="5300B278" w:rsidR="002600E1" w:rsidRPr="00237C19" w:rsidRDefault="002600E1" w:rsidP="00AC7429">
      <w:pPr>
        <w:rPr>
          <w:rFonts w:ascii="Tahoma" w:hAnsi="Tahoma" w:cs="Tahoma"/>
        </w:rPr>
      </w:pPr>
    </w:p>
    <w:p w14:paraId="5CCB8AAC" w14:textId="0793C39A" w:rsidR="002600E1" w:rsidRPr="00237C19" w:rsidRDefault="002600E1" w:rsidP="00AC7429">
      <w:pPr>
        <w:rPr>
          <w:rFonts w:ascii="Tahoma" w:hAnsi="Tahoma" w:cs="Tahoma"/>
        </w:rPr>
      </w:pPr>
    </w:p>
    <w:p w14:paraId="4AC399A0" w14:textId="4CE96F2F" w:rsidR="002600E1" w:rsidRPr="00237C19" w:rsidRDefault="002600E1" w:rsidP="00AC7429">
      <w:pPr>
        <w:rPr>
          <w:rFonts w:ascii="Tahoma" w:hAnsi="Tahoma" w:cs="Tahoma"/>
        </w:rPr>
      </w:pPr>
    </w:p>
    <w:p w14:paraId="325B32AB" w14:textId="6FB3A6BB" w:rsidR="002600E1" w:rsidRPr="00237C19" w:rsidRDefault="002600E1" w:rsidP="00AC7429">
      <w:pPr>
        <w:rPr>
          <w:rFonts w:ascii="Tahoma" w:hAnsi="Tahoma" w:cs="Tahoma"/>
        </w:rPr>
      </w:pPr>
    </w:p>
    <w:p w14:paraId="5A104141" w14:textId="3CA4350D" w:rsidR="002600E1" w:rsidRPr="00237C19" w:rsidRDefault="002600E1" w:rsidP="00AC7429">
      <w:pPr>
        <w:rPr>
          <w:rFonts w:ascii="Tahoma" w:hAnsi="Tahoma" w:cs="Tahoma"/>
        </w:rPr>
      </w:pPr>
    </w:p>
    <w:p w14:paraId="029416C8" w14:textId="063AAF15" w:rsidR="002600E1" w:rsidRPr="00237C19" w:rsidRDefault="002600E1" w:rsidP="00AC7429">
      <w:pPr>
        <w:rPr>
          <w:rFonts w:ascii="Tahoma" w:hAnsi="Tahoma" w:cs="Tahoma"/>
        </w:rPr>
      </w:pPr>
    </w:p>
    <w:p w14:paraId="145B637E" w14:textId="11049F5A" w:rsidR="002600E1" w:rsidRPr="00237C19" w:rsidRDefault="002600E1" w:rsidP="00AC7429">
      <w:pPr>
        <w:rPr>
          <w:rFonts w:ascii="Tahoma" w:hAnsi="Tahoma" w:cs="Tahoma"/>
        </w:rPr>
      </w:pPr>
    </w:p>
    <w:p w14:paraId="7961E7F7" w14:textId="3C0CF3FE" w:rsidR="002600E1" w:rsidRPr="00237C19" w:rsidRDefault="002600E1" w:rsidP="00AC7429">
      <w:pPr>
        <w:rPr>
          <w:rFonts w:ascii="Tahoma" w:hAnsi="Tahoma" w:cs="Tahoma"/>
        </w:rPr>
      </w:pPr>
    </w:p>
    <w:p w14:paraId="0CC499B4" w14:textId="319B4EDA" w:rsidR="002600E1" w:rsidRPr="00237C19" w:rsidRDefault="002600E1" w:rsidP="002600E1">
      <w:pPr>
        <w:keepNext/>
        <w:pageBreakBefore/>
        <w:jc w:val="right"/>
        <w:outlineLvl w:val="0"/>
        <w:rPr>
          <w:rFonts w:ascii="Tahoma" w:hAnsi="Tahoma" w:cs="Tahoma"/>
          <w:sz w:val="20"/>
        </w:rPr>
      </w:pPr>
      <w:r w:rsidRPr="00237C19">
        <w:rPr>
          <w:rFonts w:ascii="Tahoma" w:hAnsi="Tahoma" w:cs="Tahoma"/>
          <w:sz w:val="20"/>
        </w:rPr>
        <w:lastRenderedPageBreak/>
        <w:t>Приложение №3 к Техническому заданию</w:t>
      </w:r>
    </w:p>
    <w:p w14:paraId="20423B85" w14:textId="77777777" w:rsidR="002600E1" w:rsidRPr="00237C19" w:rsidRDefault="002600E1" w:rsidP="002600E1">
      <w:pPr>
        <w:keepNext/>
        <w:keepLines/>
        <w:spacing w:before="240" w:after="120" w:line="276" w:lineRule="auto"/>
        <w:ind w:left="710"/>
        <w:jc w:val="center"/>
        <w:outlineLvl w:val="0"/>
        <w:rPr>
          <w:rFonts w:ascii="Tahoma" w:hAnsi="Tahoma" w:cs="Tahoma"/>
          <w:b/>
          <w:sz w:val="22"/>
          <w:szCs w:val="22"/>
        </w:rPr>
      </w:pPr>
      <w:bookmarkStart w:id="51" w:name="_Toc192084958"/>
      <w:r w:rsidRPr="00237C19">
        <w:rPr>
          <w:rFonts w:ascii="Tahoma" w:hAnsi="Tahoma" w:cs="Tahoma"/>
          <w:b/>
          <w:sz w:val="22"/>
          <w:szCs w:val="22"/>
        </w:rPr>
        <w:t>Ведомость потребности в людских ресурсах и в основных строительных машинах, механизмах, транспортных средствах</w:t>
      </w:r>
      <w:bookmarkEnd w:id="51"/>
    </w:p>
    <w:p w14:paraId="1AA8318D" w14:textId="30EFE6F4" w:rsidR="003761EA" w:rsidRPr="00237C19" w:rsidRDefault="003761EA" w:rsidP="003761EA">
      <w:pPr>
        <w:widowControl w:val="0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Выполнение отделочных работ зданий: Узел пересыпа №1, </w:t>
      </w:r>
    </w:p>
    <w:p w14:paraId="4181A96B" w14:textId="77777777" w:rsidR="003761EA" w:rsidRPr="00237C19" w:rsidRDefault="003761EA" w:rsidP="003761EA">
      <w:pPr>
        <w:widowControl w:val="0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Конвейерная галерея №1, </w:t>
      </w:r>
      <w:r w:rsidRPr="00237C19">
        <w:rPr>
          <w:rFonts w:ascii="Tahoma" w:hAnsi="Tahoma" w:cs="Tahoma"/>
          <w:szCs w:val="22"/>
        </w:rPr>
        <w:t xml:space="preserve">№2, №3 </w:t>
      </w:r>
      <w:r w:rsidRPr="00237C19">
        <w:rPr>
          <w:rFonts w:ascii="Tahoma" w:hAnsi="Tahoma" w:cs="Tahoma"/>
          <w:sz w:val="22"/>
          <w:szCs w:val="22"/>
        </w:rPr>
        <w:t>Корпус тонкого дробления</w:t>
      </w:r>
    </w:p>
    <w:p w14:paraId="264D3461" w14:textId="77777777" w:rsidR="003761EA" w:rsidRPr="00237C19" w:rsidRDefault="003761EA" w:rsidP="003761EA">
      <w:pPr>
        <w:widowControl w:val="0"/>
        <w:jc w:val="center"/>
        <w:rPr>
          <w:rFonts w:ascii="Tahoma" w:hAnsi="Tahoma" w:cs="Tahoma"/>
          <w:sz w:val="22"/>
          <w:szCs w:val="22"/>
        </w:rPr>
      </w:pPr>
      <w:r w:rsidRPr="00237C19">
        <w:rPr>
          <w:rFonts w:ascii="Tahoma" w:hAnsi="Tahoma" w:cs="Tahoma"/>
          <w:sz w:val="22"/>
          <w:szCs w:val="22"/>
        </w:rPr>
        <w:t xml:space="preserve"> в рамках проекта: «Модернизация участка измельчения ОФ (установка измельчительных валков высокого давления)»</w:t>
      </w:r>
    </w:p>
    <w:p w14:paraId="556BD49E" w14:textId="707E7E45" w:rsidR="003761EA" w:rsidRPr="00237C19" w:rsidRDefault="003761EA" w:rsidP="003761EA">
      <w:pPr>
        <w:pStyle w:val="30"/>
        <w:spacing w:after="0" w:line="240" w:lineRule="auto"/>
        <w:rPr>
          <w:rFonts w:ascii="Tahoma" w:hAnsi="Tahoma" w:cs="Tahoma"/>
          <w:b w:val="0"/>
          <w:i/>
          <w:sz w:val="22"/>
          <w:szCs w:val="22"/>
        </w:rPr>
      </w:pPr>
      <w:r w:rsidRPr="00237C19">
        <w:rPr>
          <w:rStyle w:val="3"/>
          <w:rFonts w:ascii="Tahoma" w:hAnsi="Tahoma" w:cs="Tahoma"/>
          <w:i/>
          <w:sz w:val="22"/>
          <w:szCs w:val="22"/>
        </w:rPr>
        <w:t>Шифр</w:t>
      </w:r>
      <w:r w:rsidRPr="00237C19">
        <w:rPr>
          <w:rFonts w:ascii="Tahoma" w:hAnsi="Tahoma" w:cs="Tahoma"/>
          <w:b w:val="0"/>
          <w:i/>
          <w:sz w:val="22"/>
          <w:szCs w:val="22"/>
        </w:rPr>
        <w:t>: КС.БГОК.ПВВД-001</w:t>
      </w:r>
    </w:p>
    <w:p w14:paraId="3FBF1FD1" w14:textId="77777777" w:rsidR="003761EA" w:rsidRPr="00237C19" w:rsidRDefault="003761EA" w:rsidP="003761EA">
      <w:pPr>
        <w:pStyle w:val="30"/>
        <w:spacing w:after="0" w:line="240" w:lineRule="auto"/>
        <w:rPr>
          <w:rFonts w:ascii="Tahoma" w:hAnsi="Tahoma" w:cs="Tahoma"/>
          <w:b w:val="0"/>
          <w:i/>
          <w:sz w:val="22"/>
          <w:szCs w:val="22"/>
        </w:rPr>
      </w:pPr>
    </w:p>
    <w:p w14:paraId="667F1496" w14:textId="77777777" w:rsidR="002600E1" w:rsidRPr="00237C19" w:rsidRDefault="002600E1" w:rsidP="002600E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iCs/>
          <w:sz w:val="22"/>
          <w:szCs w:val="22"/>
        </w:rPr>
      </w:pPr>
      <w:r w:rsidRPr="00237C19">
        <w:rPr>
          <w:rFonts w:ascii="Tahoma" w:hAnsi="Tahoma" w:cs="Tahoma"/>
          <w:iCs/>
          <w:sz w:val="22"/>
          <w:szCs w:val="22"/>
        </w:rPr>
        <w:t>Минимальная потребность в людских ресурсах:</w:t>
      </w:r>
    </w:p>
    <w:p w14:paraId="3445B076" w14:textId="77777777" w:rsidR="002600E1" w:rsidRPr="00237C19" w:rsidRDefault="002600E1" w:rsidP="002600E1">
      <w:pPr>
        <w:kinsoku w:val="0"/>
        <w:overflowPunct w:val="0"/>
        <w:autoSpaceDE w:val="0"/>
        <w:autoSpaceDN w:val="0"/>
        <w:adjustRightInd w:val="0"/>
        <w:spacing w:before="9"/>
        <w:rPr>
          <w:rFonts w:ascii="Tahoma" w:hAnsi="Tahoma" w:cs="Tahoma"/>
          <w:sz w:val="22"/>
          <w:szCs w:val="22"/>
        </w:rPr>
      </w:pPr>
    </w:p>
    <w:tbl>
      <w:tblPr>
        <w:tblW w:w="8517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138"/>
      </w:tblGrid>
      <w:tr w:rsidR="00237C19" w:rsidRPr="00237C19" w14:paraId="3C65E545" w14:textId="77777777" w:rsidTr="00237C19"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4D663" w14:textId="3B051CD1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Трудовые ресурсы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5128F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b/>
                <w:bCs/>
                <w:sz w:val="22"/>
                <w:szCs w:val="22"/>
                <w:lang w:eastAsia="en-US"/>
              </w:rPr>
              <w:t>Кол-во, чел.</w:t>
            </w:r>
          </w:p>
        </w:tc>
      </w:tr>
      <w:tr w:rsidR="00237C19" w:rsidRPr="00237C19" w14:paraId="33C3E6C1" w14:textId="77777777" w:rsidTr="00237C19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96282" w14:textId="36361C9E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i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i/>
                <w:sz w:val="22"/>
                <w:szCs w:val="22"/>
                <w:u w:val="single"/>
                <w:lang w:eastAsia="en-US"/>
              </w:rPr>
              <w:t>ИТР: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0328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</w:tr>
      <w:tr w:rsidR="00237C19" w:rsidRPr="00237C19" w14:paraId="41BEF490" w14:textId="77777777" w:rsidTr="00237C19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500D" w14:textId="158CEF6F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u w:val="single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Прораб (бригадир)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8194A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1</w:t>
            </w:r>
          </w:p>
        </w:tc>
      </w:tr>
      <w:tr w:rsidR="00237C19" w:rsidRPr="00237C19" w14:paraId="2654C23C" w14:textId="77777777" w:rsidTr="00237C19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9197E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i/>
                <w:sz w:val="22"/>
                <w:szCs w:val="22"/>
                <w:u w:val="single"/>
                <w:lang w:eastAsia="en-US"/>
              </w:rPr>
            </w:pPr>
            <w:r w:rsidRPr="00237C19">
              <w:rPr>
                <w:rFonts w:ascii="Tahoma" w:eastAsia="Calibri" w:hAnsi="Tahoma" w:cs="Tahoma"/>
                <w:i/>
                <w:sz w:val="22"/>
                <w:szCs w:val="22"/>
                <w:u w:val="single"/>
                <w:lang w:eastAsia="en-US"/>
              </w:rPr>
              <w:t>Рабочие: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21C8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</w:tc>
      </w:tr>
      <w:tr w:rsidR="00237C19" w:rsidRPr="00237C19" w14:paraId="465873EA" w14:textId="77777777" w:rsidTr="00237C19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43B4" w14:textId="54F497E3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Отделочник</w:t>
            </w:r>
          </w:p>
          <w:p w14:paraId="439391E7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 xml:space="preserve">(Рабочий по комплексной отделке зданий </w:t>
            </w:r>
          </w:p>
          <w:p w14:paraId="44659944" w14:textId="210B24E8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и сооружений), либо</w:t>
            </w:r>
          </w:p>
          <w:p w14:paraId="34AD3050" w14:textId="364D357B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- облицовщик-плиточник</w:t>
            </w:r>
          </w:p>
          <w:p w14:paraId="73232A47" w14:textId="46ABB9D6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- штукатур-маляр</w:t>
            </w:r>
          </w:p>
          <w:p w14:paraId="2719CEFE" w14:textId="70DC8481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- монтажник</w:t>
            </w:r>
          </w:p>
          <w:p w14:paraId="09DA0D32" w14:textId="2885689D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u w:val="single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- бетонщик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D48D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4</w:t>
            </w:r>
          </w:p>
          <w:p w14:paraId="65B1F3F8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  <w:p w14:paraId="76E96D9F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</w:p>
          <w:p w14:paraId="741F689E" w14:textId="7DC768A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2</w:t>
            </w:r>
          </w:p>
          <w:p w14:paraId="73FD58FA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2</w:t>
            </w:r>
          </w:p>
          <w:p w14:paraId="594B5818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2</w:t>
            </w:r>
          </w:p>
          <w:p w14:paraId="3A7F7280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1</w:t>
            </w:r>
          </w:p>
        </w:tc>
      </w:tr>
      <w:tr w:rsidR="00237C19" w:rsidRPr="00237C19" w14:paraId="4E1C538C" w14:textId="77777777" w:rsidTr="00237C19"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3A290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Разнорабочий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038E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3</w:t>
            </w:r>
          </w:p>
        </w:tc>
      </w:tr>
      <w:tr w:rsidR="00237C19" w:rsidRPr="00237C19" w14:paraId="1BA2C644" w14:textId="77777777" w:rsidTr="00237C19">
        <w:trPr>
          <w:trHeight w:val="225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E1074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Каменщик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FE722" w14:textId="77777777" w:rsidR="00237C19" w:rsidRPr="00237C19" w:rsidRDefault="00237C19" w:rsidP="00237C19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 w:rsidRPr="00237C19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1</w:t>
            </w:r>
          </w:p>
        </w:tc>
      </w:tr>
    </w:tbl>
    <w:p w14:paraId="7041CDE9" w14:textId="2785584F" w:rsidR="00237C19" w:rsidRPr="00237C19" w:rsidRDefault="00237C19" w:rsidP="002600E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iCs/>
          <w:sz w:val="22"/>
          <w:szCs w:val="22"/>
        </w:rPr>
      </w:pPr>
    </w:p>
    <w:p w14:paraId="49FD1309" w14:textId="77777777" w:rsidR="002600E1" w:rsidRPr="00237C19" w:rsidRDefault="002600E1" w:rsidP="002600E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iCs/>
          <w:sz w:val="22"/>
          <w:szCs w:val="22"/>
        </w:rPr>
      </w:pPr>
    </w:p>
    <w:p w14:paraId="0CD01A1D" w14:textId="77777777" w:rsidR="002600E1" w:rsidRPr="00237C19" w:rsidRDefault="002600E1" w:rsidP="002600E1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 xml:space="preserve"> Примечание: </w:t>
      </w:r>
    </w:p>
    <w:p w14:paraId="268675D8" w14:textId="0F51188C" w:rsidR="002600E1" w:rsidRPr="002600E1" w:rsidRDefault="002600E1" w:rsidP="002600E1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237C19">
        <w:rPr>
          <w:rFonts w:ascii="Tahoma" w:hAnsi="Tahoma" w:cs="Tahoma"/>
          <w:color w:val="000000"/>
          <w:sz w:val="22"/>
          <w:szCs w:val="22"/>
        </w:rPr>
        <w:t>1. Ведомость содержит минимальную потребность в людских ресурсах для выполнения работ.</w:t>
      </w:r>
    </w:p>
    <w:p w14:paraId="0F63B8DD" w14:textId="77777777" w:rsidR="002600E1" w:rsidRPr="002600E1" w:rsidRDefault="002600E1" w:rsidP="002600E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kern w:val="2"/>
          <w:sz w:val="22"/>
          <w:szCs w:val="22"/>
        </w:rPr>
      </w:pPr>
    </w:p>
    <w:p w14:paraId="2ECADDAD" w14:textId="77777777" w:rsidR="002600E1" w:rsidRDefault="002600E1" w:rsidP="00AC7429">
      <w:pPr>
        <w:rPr>
          <w:rFonts w:ascii="Tahoma" w:hAnsi="Tahoma" w:cs="Tahoma"/>
        </w:rPr>
      </w:pPr>
    </w:p>
    <w:sectPr w:rsidR="002600E1" w:rsidSect="0090535F">
      <w:footerReference w:type="default" r:id="rId8"/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86721" w14:textId="77777777" w:rsidR="00C37FE8" w:rsidRDefault="00C37FE8" w:rsidP="0090535F">
      <w:r>
        <w:separator/>
      </w:r>
    </w:p>
  </w:endnote>
  <w:endnote w:type="continuationSeparator" w:id="0">
    <w:p w14:paraId="75165724" w14:textId="77777777" w:rsidR="00C37FE8" w:rsidRDefault="00C37FE8" w:rsidP="0090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1779133"/>
      <w:docPartObj>
        <w:docPartGallery w:val="Page Numbers (Bottom of Page)"/>
        <w:docPartUnique/>
      </w:docPartObj>
    </w:sdtPr>
    <w:sdtEndPr/>
    <w:sdtContent>
      <w:p w14:paraId="4ED52E0E" w14:textId="78144A0D" w:rsidR="00C37FE8" w:rsidRDefault="00C37FE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E81">
          <w:rPr>
            <w:noProof/>
          </w:rPr>
          <w:t>20</w:t>
        </w:r>
        <w:r>
          <w:fldChar w:fldCharType="end"/>
        </w:r>
      </w:p>
    </w:sdtContent>
  </w:sdt>
  <w:p w14:paraId="38879346" w14:textId="77777777" w:rsidR="00C37FE8" w:rsidRDefault="00C37FE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969D9" w14:textId="77777777" w:rsidR="00C37FE8" w:rsidRDefault="00C37FE8" w:rsidP="0090535F">
      <w:r>
        <w:separator/>
      </w:r>
    </w:p>
  </w:footnote>
  <w:footnote w:type="continuationSeparator" w:id="0">
    <w:p w14:paraId="150EF8D6" w14:textId="77777777" w:rsidR="00C37FE8" w:rsidRDefault="00C37FE8" w:rsidP="00905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D6F"/>
    <w:multiLevelType w:val="hybridMultilevel"/>
    <w:tmpl w:val="63F62CB0"/>
    <w:lvl w:ilvl="0" w:tplc="EC3C3BC6">
      <w:start w:val="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32297"/>
    <w:multiLevelType w:val="hybridMultilevel"/>
    <w:tmpl w:val="5DEE0526"/>
    <w:lvl w:ilvl="0" w:tplc="66C02D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27536"/>
    <w:multiLevelType w:val="hybridMultilevel"/>
    <w:tmpl w:val="D70A17A0"/>
    <w:lvl w:ilvl="0" w:tplc="CBE46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D562F"/>
    <w:multiLevelType w:val="hybridMultilevel"/>
    <w:tmpl w:val="A53EEE32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1595E"/>
    <w:multiLevelType w:val="hybridMultilevel"/>
    <w:tmpl w:val="4546D9E2"/>
    <w:lvl w:ilvl="0" w:tplc="CBE4620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E17127B"/>
    <w:multiLevelType w:val="multilevel"/>
    <w:tmpl w:val="0F5463BA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none"/>
      <w:lvlText w:val="5.2.1"/>
      <w:lvlJc w:val="left"/>
      <w:pPr>
        <w:ind w:left="1069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Times New Roman" w:hint="default"/>
        <w:color w:val="auto"/>
      </w:rPr>
    </w:lvl>
  </w:abstractNum>
  <w:abstractNum w:abstractNumId="7" w15:restartNumberingAfterBreak="0">
    <w:nsid w:val="28311785"/>
    <w:multiLevelType w:val="multilevel"/>
    <w:tmpl w:val="0262D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36D21C5"/>
    <w:multiLevelType w:val="hybridMultilevel"/>
    <w:tmpl w:val="8F2C1C8A"/>
    <w:lvl w:ilvl="0" w:tplc="66C0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E53C0"/>
    <w:multiLevelType w:val="multilevel"/>
    <w:tmpl w:val="0FFED99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7BF6450"/>
    <w:multiLevelType w:val="hybridMultilevel"/>
    <w:tmpl w:val="27E877D4"/>
    <w:lvl w:ilvl="0" w:tplc="9C4A6CE2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AB6827E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E2EAE56C">
      <w:start w:val="1"/>
      <w:numFmt w:val="lowerRoman"/>
      <w:lvlText w:val="%3."/>
      <w:lvlJc w:val="right"/>
      <w:pPr>
        <w:ind w:left="2160" w:hanging="180"/>
      </w:pPr>
    </w:lvl>
    <w:lvl w:ilvl="3" w:tplc="F5742A58">
      <w:start w:val="1"/>
      <w:numFmt w:val="decimal"/>
      <w:lvlText w:val="%4."/>
      <w:lvlJc w:val="left"/>
      <w:pPr>
        <w:ind w:left="2880" w:hanging="360"/>
      </w:pPr>
    </w:lvl>
    <w:lvl w:ilvl="4" w:tplc="C360E9C8">
      <w:start w:val="1"/>
      <w:numFmt w:val="lowerLetter"/>
      <w:lvlText w:val="%5."/>
      <w:lvlJc w:val="left"/>
      <w:pPr>
        <w:ind w:left="3600" w:hanging="360"/>
      </w:pPr>
    </w:lvl>
    <w:lvl w:ilvl="5" w:tplc="484CF184">
      <w:start w:val="1"/>
      <w:numFmt w:val="lowerRoman"/>
      <w:lvlText w:val="%6."/>
      <w:lvlJc w:val="right"/>
      <w:pPr>
        <w:ind w:left="4320" w:hanging="180"/>
      </w:pPr>
    </w:lvl>
    <w:lvl w:ilvl="6" w:tplc="06FEAACC">
      <w:start w:val="1"/>
      <w:numFmt w:val="decimal"/>
      <w:lvlText w:val="%7."/>
      <w:lvlJc w:val="left"/>
      <w:pPr>
        <w:ind w:left="5040" w:hanging="360"/>
      </w:pPr>
    </w:lvl>
    <w:lvl w:ilvl="7" w:tplc="DC960DDA">
      <w:start w:val="1"/>
      <w:numFmt w:val="lowerLetter"/>
      <w:lvlText w:val="%8."/>
      <w:lvlJc w:val="left"/>
      <w:pPr>
        <w:ind w:left="5760" w:hanging="360"/>
      </w:pPr>
    </w:lvl>
    <w:lvl w:ilvl="8" w:tplc="D750AD0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576"/>
    <w:rsid w:val="00002F9E"/>
    <w:rsid w:val="000134C9"/>
    <w:rsid w:val="00020989"/>
    <w:rsid w:val="00032453"/>
    <w:rsid w:val="00036417"/>
    <w:rsid w:val="00046D03"/>
    <w:rsid w:val="0005475F"/>
    <w:rsid w:val="00070B56"/>
    <w:rsid w:val="0008582B"/>
    <w:rsid w:val="000915B4"/>
    <w:rsid w:val="000B210A"/>
    <w:rsid w:val="000B2307"/>
    <w:rsid w:val="000C05E1"/>
    <w:rsid w:val="000C5632"/>
    <w:rsid w:val="000D27E6"/>
    <w:rsid w:val="000D744C"/>
    <w:rsid w:val="00100BC8"/>
    <w:rsid w:val="00116EB5"/>
    <w:rsid w:val="00116F82"/>
    <w:rsid w:val="0016537B"/>
    <w:rsid w:val="00176803"/>
    <w:rsid w:val="00197CD3"/>
    <w:rsid w:val="001A29C4"/>
    <w:rsid w:val="001A69D4"/>
    <w:rsid w:val="001A6EC7"/>
    <w:rsid w:val="001C1BE2"/>
    <w:rsid w:val="001C6B38"/>
    <w:rsid w:val="001C7BBA"/>
    <w:rsid w:val="001F0CA1"/>
    <w:rsid w:val="001F2574"/>
    <w:rsid w:val="00204984"/>
    <w:rsid w:val="00213768"/>
    <w:rsid w:val="00214E6E"/>
    <w:rsid w:val="0023243C"/>
    <w:rsid w:val="00235579"/>
    <w:rsid w:val="00237C19"/>
    <w:rsid w:val="00240D22"/>
    <w:rsid w:val="00240F0D"/>
    <w:rsid w:val="002548B7"/>
    <w:rsid w:val="002600E1"/>
    <w:rsid w:val="00266545"/>
    <w:rsid w:val="0027066D"/>
    <w:rsid w:val="002A741D"/>
    <w:rsid w:val="002D2B4E"/>
    <w:rsid w:val="002E2FFE"/>
    <w:rsid w:val="002F7819"/>
    <w:rsid w:val="003006AA"/>
    <w:rsid w:val="003438EF"/>
    <w:rsid w:val="00344A4D"/>
    <w:rsid w:val="003561BB"/>
    <w:rsid w:val="00363AE8"/>
    <w:rsid w:val="003761EA"/>
    <w:rsid w:val="003837E5"/>
    <w:rsid w:val="00390A04"/>
    <w:rsid w:val="003B3740"/>
    <w:rsid w:val="003D100B"/>
    <w:rsid w:val="003D1E0B"/>
    <w:rsid w:val="003D7171"/>
    <w:rsid w:val="003D77A8"/>
    <w:rsid w:val="003F01FF"/>
    <w:rsid w:val="003F0986"/>
    <w:rsid w:val="003F3928"/>
    <w:rsid w:val="00416576"/>
    <w:rsid w:val="00416CA5"/>
    <w:rsid w:val="004279F7"/>
    <w:rsid w:val="00441308"/>
    <w:rsid w:val="0044314F"/>
    <w:rsid w:val="004432D0"/>
    <w:rsid w:val="004532EC"/>
    <w:rsid w:val="00471BC8"/>
    <w:rsid w:val="00480116"/>
    <w:rsid w:val="00494CBD"/>
    <w:rsid w:val="004A10C9"/>
    <w:rsid w:val="004A24FE"/>
    <w:rsid w:val="004A7BFD"/>
    <w:rsid w:val="004B2634"/>
    <w:rsid w:val="004C21C2"/>
    <w:rsid w:val="004F2861"/>
    <w:rsid w:val="0050015C"/>
    <w:rsid w:val="00500444"/>
    <w:rsid w:val="00502AB6"/>
    <w:rsid w:val="00504E44"/>
    <w:rsid w:val="0051275E"/>
    <w:rsid w:val="00520BF4"/>
    <w:rsid w:val="005226C9"/>
    <w:rsid w:val="00530BDC"/>
    <w:rsid w:val="0054077B"/>
    <w:rsid w:val="00542B91"/>
    <w:rsid w:val="00543F36"/>
    <w:rsid w:val="00572105"/>
    <w:rsid w:val="00582993"/>
    <w:rsid w:val="005B657C"/>
    <w:rsid w:val="005B7E2B"/>
    <w:rsid w:val="005C08CB"/>
    <w:rsid w:val="005C7BDA"/>
    <w:rsid w:val="005D2A79"/>
    <w:rsid w:val="005E1D66"/>
    <w:rsid w:val="006001AF"/>
    <w:rsid w:val="0061125F"/>
    <w:rsid w:val="00621165"/>
    <w:rsid w:val="00621D53"/>
    <w:rsid w:val="00644153"/>
    <w:rsid w:val="006514BD"/>
    <w:rsid w:val="00654E57"/>
    <w:rsid w:val="00672E81"/>
    <w:rsid w:val="00675883"/>
    <w:rsid w:val="00677CED"/>
    <w:rsid w:val="00684E57"/>
    <w:rsid w:val="00686264"/>
    <w:rsid w:val="00692469"/>
    <w:rsid w:val="0069576C"/>
    <w:rsid w:val="006A3087"/>
    <w:rsid w:val="006C31B3"/>
    <w:rsid w:val="006E4900"/>
    <w:rsid w:val="006E5394"/>
    <w:rsid w:val="006F5966"/>
    <w:rsid w:val="00700230"/>
    <w:rsid w:val="007113CC"/>
    <w:rsid w:val="00716D59"/>
    <w:rsid w:val="00721224"/>
    <w:rsid w:val="0073230A"/>
    <w:rsid w:val="00733CE8"/>
    <w:rsid w:val="00735A14"/>
    <w:rsid w:val="007360AC"/>
    <w:rsid w:val="007547CC"/>
    <w:rsid w:val="0077118D"/>
    <w:rsid w:val="007852D6"/>
    <w:rsid w:val="007906E4"/>
    <w:rsid w:val="007B012F"/>
    <w:rsid w:val="007C2B8E"/>
    <w:rsid w:val="00801376"/>
    <w:rsid w:val="00802DD7"/>
    <w:rsid w:val="00810BB8"/>
    <w:rsid w:val="008219B6"/>
    <w:rsid w:val="0083249C"/>
    <w:rsid w:val="00856A57"/>
    <w:rsid w:val="00857327"/>
    <w:rsid w:val="008625DD"/>
    <w:rsid w:val="0088268F"/>
    <w:rsid w:val="00890001"/>
    <w:rsid w:val="008A1B51"/>
    <w:rsid w:val="008B43E7"/>
    <w:rsid w:val="008B7AC4"/>
    <w:rsid w:val="008D4081"/>
    <w:rsid w:val="008E2647"/>
    <w:rsid w:val="008F7895"/>
    <w:rsid w:val="0090535F"/>
    <w:rsid w:val="0091605C"/>
    <w:rsid w:val="00921801"/>
    <w:rsid w:val="00922066"/>
    <w:rsid w:val="00922C93"/>
    <w:rsid w:val="00923B23"/>
    <w:rsid w:val="009274EB"/>
    <w:rsid w:val="00936A89"/>
    <w:rsid w:val="00950DE9"/>
    <w:rsid w:val="00966BEF"/>
    <w:rsid w:val="009721EC"/>
    <w:rsid w:val="00974CCA"/>
    <w:rsid w:val="00975841"/>
    <w:rsid w:val="0099253A"/>
    <w:rsid w:val="00994547"/>
    <w:rsid w:val="009A5841"/>
    <w:rsid w:val="009C5E27"/>
    <w:rsid w:val="009C6C02"/>
    <w:rsid w:val="009E496B"/>
    <w:rsid w:val="009F0676"/>
    <w:rsid w:val="009F5F49"/>
    <w:rsid w:val="00A1357C"/>
    <w:rsid w:val="00A25080"/>
    <w:rsid w:val="00A26777"/>
    <w:rsid w:val="00A317F7"/>
    <w:rsid w:val="00A35E62"/>
    <w:rsid w:val="00A44EE0"/>
    <w:rsid w:val="00A532CC"/>
    <w:rsid w:val="00A55DDD"/>
    <w:rsid w:val="00A738FA"/>
    <w:rsid w:val="00A76370"/>
    <w:rsid w:val="00A81611"/>
    <w:rsid w:val="00A81DD9"/>
    <w:rsid w:val="00A8259D"/>
    <w:rsid w:val="00A837B6"/>
    <w:rsid w:val="00A87F8C"/>
    <w:rsid w:val="00AC7429"/>
    <w:rsid w:val="00AD292A"/>
    <w:rsid w:val="00AE585A"/>
    <w:rsid w:val="00B14696"/>
    <w:rsid w:val="00B16BB2"/>
    <w:rsid w:val="00B17774"/>
    <w:rsid w:val="00B23F1A"/>
    <w:rsid w:val="00B374E7"/>
    <w:rsid w:val="00B43E51"/>
    <w:rsid w:val="00B6181C"/>
    <w:rsid w:val="00B65AD8"/>
    <w:rsid w:val="00B84976"/>
    <w:rsid w:val="00B97031"/>
    <w:rsid w:val="00BA77AC"/>
    <w:rsid w:val="00BD4861"/>
    <w:rsid w:val="00BE203A"/>
    <w:rsid w:val="00BE4190"/>
    <w:rsid w:val="00C01620"/>
    <w:rsid w:val="00C1702C"/>
    <w:rsid w:val="00C27E34"/>
    <w:rsid w:val="00C37FE8"/>
    <w:rsid w:val="00C41E29"/>
    <w:rsid w:val="00C518B4"/>
    <w:rsid w:val="00C816E6"/>
    <w:rsid w:val="00C81934"/>
    <w:rsid w:val="00C970C8"/>
    <w:rsid w:val="00CA32B3"/>
    <w:rsid w:val="00CB6BDB"/>
    <w:rsid w:val="00CC389D"/>
    <w:rsid w:val="00CC5B6D"/>
    <w:rsid w:val="00CD34A2"/>
    <w:rsid w:val="00CD5C3F"/>
    <w:rsid w:val="00CD76BD"/>
    <w:rsid w:val="00CE0EDA"/>
    <w:rsid w:val="00CF2EF2"/>
    <w:rsid w:val="00CF66D6"/>
    <w:rsid w:val="00D000BA"/>
    <w:rsid w:val="00D04275"/>
    <w:rsid w:val="00D3485B"/>
    <w:rsid w:val="00D4239A"/>
    <w:rsid w:val="00D43D95"/>
    <w:rsid w:val="00D45CFE"/>
    <w:rsid w:val="00D54464"/>
    <w:rsid w:val="00D61692"/>
    <w:rsid w:val="00D646F9"/>
    <w:rsid w:val="00D673F2"/>
    <w:rsid w:val="00D67E5B"/>
    <w:rsid w:val="00D74AB8"/>
    <w:rsid w:val="00D90518"/>
    <w:rsid w:val="00D963BB"/>
    <w:rsid w:val="00DC3421"/>
    <w:rsid w:val="00DC6AF6"/>
    <w:rsid w:val="00DD2E18"/>
    <w:rsid w:val="00DE0103"/>
    <w:rsid w:val="00E03320"/>
    <w:rsid w:val="00E04EC0"/>
    <w:rsid w:val="00E0530F"/>
    <w:rsid w:val="00E101D6"/>
    <w:rsid w:val="00E126D7"/>
    <w:rsid w:val="00E1797C"/>
    <w:rsid w:val="00E27305"/>
    <w:rsid w:val="00E36F0E"/>
    <w:rsid w:val="00E554A3"/>
    <w:rsid w:val="00E61C5A"/>
    <w:rsid w:val="00E765DF"/>
    <w:rsid w:val="00E771A8"/>
    <w:rsid w:val="00E91292"/>
    <w:rsid w:val="00EA08F7"/>
    <w:rsid w:val="00EA48E3"/>
    <w:rsid w:val="00EC3BCE"/>
    <w:rsid w:val="00EE3B2F"/>
    <w:rsid w:val="00EF3F6B"/>
    <w:rsid w:val="00F27156"/>
    <w:rsid w:val="00F3281F"/>
    <w:rsid w:val="00F51B15"/>
    <w:rsid w:val="00F51D83"/>
    <w:rsid w:val="00F536CB"/>
    <w:rsid w:val="00F764CF"/>
    <w:rsid w:val="00FC734E"/>
    <w:rsid w:val="00FE00F2"/>
    <w:rsid w:val="00FF21DE"/>
    <w:rsid w:val="00FF4D59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FA22"/>
  <w15:chartTrackingRefBased/>
  <w15:docId w15:val="{0E279D0E-CF20-4C2C-8DAA-DD024EE6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65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41657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57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1657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41657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qFormat/>
    <w:rsid w:val="0041657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41657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basedOn w:val="a0"/>
    <w:uiPriority w:val="99"/>
    <w:unhideWhenUsed/>
    <w:rsid w:val="00416576"/>
    <w:rPr>
      <w:color w:val="0563C1" w:themeColor="hyperlink"/>
      <w:u w:val="single"/>
    </w:rPr>
  </w:style>
  <w:style w:type="paragraph" w:styleId="11">
    <w:name w:val="toc 1"/>
    <w:basedOn w:val="a"/>
    <w:next w:val="a"/>
    <w:uiPriority w:val="39"/>
    <w:semiHidden/>
    <w:unhideWhenUsed/>
    <w:rsid w:val="00416576"/>
    <w:pPr>
      <w:spacing w:after="100"/>
    </w:pPr>
  </w:style>
  <w:style w:type="paragraph" w:styleId="21">
    <w:name w:val="toc 2"/>
    <w:basedOn w:val="a"/>
    <w:next w:val="a"/>
    <w:uiPriority w:val="39"/>
    <w:unhideWhenUsed/>
    <w:rsid w:val="00416576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link w:val="30"/>
    <w:rsid w:val="00416576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16576"/>
    <w:pPr>
      <w:widowControl w:val="0"/>
      <w:shd w:val="clear" w:color="auto" w:fill="FFFFFF"/>
      <w:spacing w:after="2160" w:line="317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styleId="a7">
    <w:name w:val="annotation reference"/>
    <w:basedOn w:val="a0"/>
    <w:uiPriority w:val="99"/>
    <w:semiHidden/>
    <w:unhideWhenUsed/>
    <w:rsid w:val="00BE419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E4190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E41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E419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E41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E419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E4190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5"/>
    <w:uiPriority w:val="59"/>
    <w:rsid w:val="002600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90535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053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0535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0535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732B0-C5A9-469D-A181-8BDD0F6B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24</Pages>
  <Words>8689</Words>
  <Characters>49533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Цыренова Ольга Батуровна</dc:creator>
  <cp:keywords/>
  <dc:description/>
  <cp:lastModifiedBy>Нефедьева Светлана Михайловна</cp:lastModifiedBy>
  <cp:revision>121</cp:revision>
  <cp:lastPrinted>2026-06-03T05:28:00Z</cp:lastPrinted>
  <dcterms:created xsi:type="dcterms:W3CDTF">2026-05-18T00:59:00Z</dcterms:created>
  <dcterms:modified xsi:type="dcterms:W3CDTF">2026-06-05T02:25:00Z</dcterms:modified>
</cp:coreProperties>
</file>